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037D1A">
      <w:pPr>
        <w:jc w:val="center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暑期社会实践线上申报指南</w:t>
      </w:r>
    </w:p>
    <w:p w14:paraId="1B9C0D0A">
      <w:p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一、学生申报操作</w:t>
      </w:r>
    </w:p>
    <w:p w14:paraId="042489C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1.进入网址https://ehall.btbu.edu.cn/fe/micro/ISP，完成登录。</w:t>
      </w:r>
    </w:p>
    <w:p w14:paraId="1005A6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4415" cy="2520315"/>
            <wp:effectExtent l="0" t="0" r="6985" b="19685"/>
            <wp:docPr id="2" name="图片 2" descr="截屏2026-06-17 15.08.0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6-06-17 15.08.00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BF8C">
      <w:pPr>
        <w:rPr>
          <w:rFonts w:hint="eastAsia" w:eastAsiaTheme="minorEastAsia"/>
          <w:lang w:eastAsia="zh-CN"/>
        </w:rPr>
      </w:pPr>
    </w:p>
    <w:p w14:paraId="19FA852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2.点击“社会实践项目管理”，完成信息填写后，点击“社会实践项目申请”。</w:t>
      </w:r>
    </w:p>
    <w:p w14:paraId="056CA5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5685" cy="2520315"/>
            <wp:effectExtent l="0" t="0" r="5715" b="19685"/>
            <wp:docPr id="1" name="图片 1" descr="截屏2026-06-17 14.33.5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6-06-17 14.33.57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7D1EC">
      <w:pPr>
        <w:rPr>
          <w:rFonts w:hint="eastAsia" w:eastAsiaTheme="minorEastAsia"/>
          <w:lang w:eastAsia="zh-CN"/>
        </w:rPr>
      </w:pPr>
    </w:p>
    <w:p w14:paraId="7124DD1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3.按要求完成项目申报问卷。</w:t>
      </w:r>
    </w:p>
    <w:p w14:paraId="72E282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24095" cy="2248535"/>
            <wp:effectExtent l="0" t="0" r="1905" b="12065"/>
            <wp:docPr id="4" name="图片 4" descr="截屏2026-06-17 15.40.3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6-06-17 15.40.32_副本"/>
                    <pic:cNvPicPr>
                      <a:picLocks noChangeAspect="1"/>
                    </pic:cNvPicPr>
                  </pic:nvPicPr>
                  <pic:blipFill>
                    <a:blip r:embed="rId6"/>
                    <a:srcRect t="10408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5C242">
      <w:pPr>
        <w:rPr>
          <w:rFonts w:hint="default"/>
          <w:lang w:val="en-US" w:eastAsia="zh-CN"/>
        </w:rPr>
      </w:pPr>
    </w:p>
    <w:p w14:paraId="28B6F91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4.点击“添加行”/“添加”，可添加新的指导老师或团队成员。</w:t>
      </w:r>
    </w:p>
    <w:p w14:paraId="6A6AB3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45685" cy="2520315"/>
            <wp:effectExtent l="0" t="0" r="5715" b="19685"/>
            <wp:docPr id="5" name="图片 5" descr="截屏2026-06-17 14.38.1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6-06-17 14.38.15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2AFA">
      <w:pPr>
        <w:rPr>
          <w:rFonts w:hint="default"/>
          <w:lang w:val="en-US" w:eastAsia="zh-CN"/>
        </w:rPr>
      </w:pPr>
    </w:p>
    <w:p w14:paraId="43C12ED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5.“相关文件上传”部分，点击模板下载填写后上传。</w:t>
      </w:r>
    </w:p>
    <w:p w14:paraId="52FB0C1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45685" cy="2520315"/>
            <wp:effectExtent l="0" t="0" r="5715" b="19685"/>
            <wp:docPr id="6" name="图片 6" descr="截屏2026-06-17 14.40.4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6-06-17 14.40.45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E021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6588877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6.点击“立即提交”成功后，可在“我的申请”中看到审批流程与当前审批情况。</w:t>
      </w:r>
    </w:p>
    <w:p w14:paraId="0FC732A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36135" cy="2411730"/>
            <wp:effectExtent l="0" t="0" r="12065" b="1270"/>
            <wp:docPr id="9" name="图片 9" descr="截屏2026-06-17 14.51.5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6-06-17 14.51.56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C854F">
      <w:pPr>
        <w:rPr>
          <w:rFonts w:hint="default"/>
          <w:lang w:val="en-US" w:eastAsia="zh-CN"/>
        </w:rPr>
      </w:pPr>
    </w:p>
    <w:p w14:paraId="00AC02F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7.若需要修改项目信息，可点击“更多—再次申请”进行修改后重新提交。</w:t>
      </w:r>
    </w:p>
    <w:p w14:paraId="4A3CFC2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36135" cy="2411730"/>
            <wp:effectExtent l="0" t="0" r="12065" b="1270"/>
            <wp:docPr id="7" name="图片 7" descr="截屏2026-06-17 14.53.3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6-06-17 14.53.35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1126">
      <w:pPr>
        <w:rPr>
          <w:rFonts w:hint="default"/>
          <w:lang w:val="en-US" w:eastAsia="zh-CN"/>
        </w:rPr>
      </w:pPr>
    </w:p>
    <w:p w14:paraId="5948341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</w:t>
      </w:r>
      <w:r>
        <w:rPr>
          <w:rFonts w:hint="eastAsia"/>
          <w:b/>
          <w:bCs/>
          <w:lang w:val="en-US" w:eastAsia="zh-CN"/>
        </w:rPr>
        <w:t>中期材料提交：</w:t>
      </w:r>
      <w:r>
        <w:rPr>
          <w:rFonts w:hint="eastAsia"/>
          <w:lang w:val="en-US" w:eastAsia="zh-CN"/>
        </w:rPr>
        <w:t>项目审批完成后（指导教师-学院团委-校团委审批完成后），回到“社会实践项目管理”页面，点击“填写中期进度问卷”，完成下一阶段信息填报后提交审批即可。</w:t>
      </w:r>
    </w:p>
    <w:p w14:paraId="67BA981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36135" cy="2411730"/>
            <wp:effectExtent l="0" t="0" r="12065" b="1270"/>
            <wp:docPr id="10" name="图片 10" descr="截屏2026-06-17 16.02.2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6-06-17 16.02.26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AB2C">
      <w:p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二、教师审批操作（学院团委与指导老师操作方法一致）</w:t>
      </w:r>
    </w:p>
    <w:p w14:paraId="3685405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1.方式一：进入学校官网，点击“办事大厅”进行登录后（密码与上网密码一致），可在“我的任务”中找到待审批项目。</w:t>
      </w:r>
    </w:p>
    <w:p w14:paraId="740B3CC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39995" cy="2360930"/>
            <wp:effectExtent l="0" t="0" r="14605" b="1270"/>
            <wp:docPr id="11" name="图片 11" descr="55d0c30483b248d76d426e435c19d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5d0c30483b248d76d426e435c19d03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EE9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39995" cy="2360930"/>
            <wp:effectExtent l="0" t="0" r="14605" b="1270"/>
            <wp:docPr id="12" name="图片 12" descr="b8c010733c52407e7e6c3626b12a6b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8c010733c52407e7e6c3626b12a6b9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039995" cy="2360930"/>
            <wp:effectExtent l="0" t="0" r="14605" b="1270"/>
            <wp:docPr id="13" name="图片 13" descr="149e2a2fddd04f2343e6460e44969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9e2a2fddd04f2343e6460e4496927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7AA5">
      <w:pPr>
        <w:ind w:firstLine="420" w:firstLineChars="200"/>
        <w:rPr>
          <w:rFonts w:hint="eastAsia"/>
          <w:lang w:val="en-US" w:eastAsia="zh-CN"/>
        </w:rPr>
      </w:pPr>
    </w:p>
    <w:p w14:paraId="035A5956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点击“处理事项”，完成审批。</w:t>
      </w:r>
    </w:p>
    <w:p w14:paraId="168E42B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60290" cy="2065020"/>
            <wp:effectExtent l="0" t="0" r="16510" b="17780"/>
            <wp:docPr id="17" name="图片 17" descr="截屏2026-06-17 16.26.4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屏2026-06-17 16.26.41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004E0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45685" cy="2520315"/>
            <wp:effectExtent l="0" t="0" r="5715" b="19685"/>
            <wp:docPr id="18" name="图片 18" descr="截屏2026-06-17 16.27.0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截屏2026-06-17 16.27.04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F567">
      <w:pPr>
        <w:rPr>
          <w:rFonts w:hint="eastAsia"/>
          <w:lang w:val="en-US" w:eastAsia="zh-CN"/>
        </w:rPr>
      </w:pPr>
    </w:p>
    <w:p w14:paraId="06B632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2.方式二：进入网址https://ehall.btbu.edu.cn/fe/micro/ISP完成登录，密码与上网密码一致。</w:t>
      </w:r>
    </w:p>
    <w:p w14:paraId="023E3C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45685" cy="2520315"/>
            <wp:effectExtent l="0" t="0" r="5715" b="19685"/>
            <wp:docPr id="14" name="图片 14" descr="截屏2026-06-17 16.14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屏2026-06-17 16.14.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5C9D4">
      <w:pPr>
        <w:rPr>
          <w:rFonts w:hint="default"/>
          <w:lang w:val="en-US" w:eastAsia="zh-CN"/>
        </w:rPr>
      </w:pPr>
    </w:p>
    <w:p w14:paraId="5F3E8867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在“我的代办”中点击“处理事项”，完成审批。</w:t>
      </w:r>
    </w:p>
    <w:p w14:paraId="1008E82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45685" cy="2520315"/>
            <wp:effectExtent l="0" t="0" r="5715" b="19685"/>
            <wp:docPr id="16" name="图片 16" descr="截屏2026-06-17 16.16.4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6-06-17 16.16.45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C9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45685" cy="2520315"/>
            <wp:effectExtent l="0" t="0" r="5715" b="19685"/>
            <wp:docPr id="15" name="图片 15" descr="截屏2026-06-17 16.17.2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6-06-17 16.17.22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59DC">
      <w:pPr>
        <w:rPr>
          <w:rFonts w:hint="default"/>
          <w:lang w:val="en-US" w:eastAsia="zh-CN"/>
        </w:rPr>
      </w:pPr>
    </w:p>
    <w:p w14:paraId="7C404509"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注：如在申请过程中有问题，可扫码进群沟通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2143125" cy="2257425"/>
            <wp:effectExtent l="0" t="0" r="317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7A4B9A">
      <w:pPr>
        <w:rPr>
          <w:rFonts w:hint="eastAsia"/>
          <w:lang w:val="en-US" w:eastAsia="zh-CN"/>
        </w:rPr>
      </w:pPr>
    </w:p>
    <w:p w14:paraId="21F6C344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社会实践线上申请答疑群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B71A27"/>
    <w:rsid w:val="5DB71A27"/>
    <w:rsid w:val="6F3A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404</Words>
  <Characters>488</Characters>
  <Lines>0</Lines>
  <Paragraphs>0</Paragraphs>
  <TotalTime>24</TotalTime>
  <ScaleCrop>false</ScaleCrop>
  <LinksUpToDate>false</LinksUpToDate>
  <CharactersWithSpaces>488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2026-06-17T15:17:00Z</dcterms:created>
  <dc:creator>浅殇</dc:creator>
  <cp:lastModifiedBy>豚豚</cp:lastModifiedBy>
  <dcterms:modified xsi:type="dcterms:W3CDTF">2026-06-17T09:02:18Z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40469D3FDC2446989B7C2DB0D63955D6_13</vt:lpwstr>
  </property>
  <property fmtid="{D5CDD505-2E9C-101B-9397-08002B2CF9AE}" pid="4" name="KSOTemplateDocerSaveRecord">
    <vt:lpwstr>eyJoZGlkIjoiMzNhYmY5Y2I4Zjk0ZTI1MjBiZmUyYmNjNjY4ZmVjOWUiLCJ1c2VySWQiOiI2MDExMDA2OTMifQ==</vt:lpwstr>
  </property>
</Properties>
</file>