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9B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彤程新材料奖助学金拟获奖名单</w:t>
      </w:r>
    </w:p>
    <w:bookmarkEnd w:id="0"/>
    <w:p w14:paraId="78BFC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（按姓氏音序排列）</w:t>
      </w:r>
    </w:p>
    <w:p w14:paraId="14A00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1.“彤程新材料”助学基金</w:t>
      </w:r>
    </w:p>
    <w:p w14:paraId="05F2E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曹登鑫（光电252）、陈荣格（功材24）、何怡然（24材料专硕）、黄子珊（功材252）、李红梅（24材料专硕）、李昭灿（24材料专硕）、刘小燕（23材料学硕）、王志宝（高材242）</w:t>
      </w:r>
    </w:p>
    <w:p w14:paraId="78ED1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2.“彤程新材料”就业助力基金</w:t>
      </w:r>
    </w:p>
    <w:p w14:paraId="709B3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胡博文（光电22）、金秋硕（高材221）、蒋瑷鹂（高材221）、李俊杰（功材22）、刘嘉辉（23化学学硕）、刘小燕（23材料学硕）、马浩文（高材222）、马缘伊（高材221）、王爱迪（23材料专硕）、王德斌（23材料专硕）、吴爽爽（23化学学硕）、杨瑞彬（25材料学硕）、杨瑞轩（功材22）、余振佳（23化学专硕）、袁悠梦（高材222）、张梦竹（23材料学硕）、张馨元（光电22）、张轩宇（高材221）、赵晓薇（23化学专硕）、仲迦宁（高材221）</w:t>
      </w:r>
    </w:p>
    <w:p w14:paraId="0B53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3.“彤程新材料”优秀直博学生奖学金</w:t>
      </w:r>
    </w:p>
    <w:p w14:paraId="09FB0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刘搏涛</w:t>
      </w:r>
      <w:r>
        <w:rPr>
          <w:rFonts w:hint="eastAsia"/>
          <w:sz w:val="24"/>
          <w:szCs w:val="32"/>
          <w:lang w:val="en-US" w:eastAsia="zh-CN"/>
        </w:rPr>
        <w:t>（24材料专硕）</w:t>
      </w:r>
      <w:r>
        <w:rPr>
          <w:rFonts w:hint="default"/>
          <w:sz w:val="24"/>
          <w:szCs w:val="32"/>
          <w:lang w:val="en-US" w:eastAsia="zh-CN"/>
        </w:rPr>
        <w:t>、熊艺慧萌</w:t>
      </w:r>
      <w:r>
        <w:rPr>
          <w:rFonts w:hint="eastAsia"/>
          <w:sz w:val="24"/>
          <w:szCs w:val="32"/>
          <w:lang w:val="en-US" w:eastAsia="zh-CN"/>
        </w:rPr>
        <w:t>（24材料专硕）</w:t>
      </w:r>
      <w:r>
        <w:rPr>
          <w:rFonts w:hint="default"/>
          <w:sz w:val="24"/>
          <w:szCs w:val="32"/>
          <w:lang w:val="en-US" w:eastAsia="zh-CN"/>
        </w:rPr>
        <w:t>、张铮傲</w:t>
      </w:r>
      <w:r>
        <w:rPr>
          <w:rFonts w:hint="eastAsia"/>
          <w:sz w:val="24"/>
          <w:szCs w:val="32"/>
          <w:lang w:val="en-US" w:eastAsia="zh-CN"/>
        </w:rPr>
        <w:t>（24环境学硕）</w:t>
      </w:r>
      <w:r>
        <w:rPr>
          <w:rFonts w:hint="default"/>
          <w:sz w:val="24"/>
          <w:szCs w:val="32"/>
          <w:lang w:val="en-US" w:eastAsia="zh-CN"/>
        </w:rPr>
        <w:t>、卓朝博</w:t>
      </w:r>
      <w:r>
        <w:rPr>
          <w:rFonts w:hint="eastAsia"/>
          <w:sz w:val="24"/>
          <w:szCs w:val="32"/>
          <w:lang w:val="en-US" w:eastAsia="zh-CN"/>
        </w:rPr>
        <w:t>（24材料学硕）、周舒毅（25轻博）、王锦轩（24材料学硕）</w:t>
      </w:r>
    </w:p>
    <w:p w14:paraId="33BFE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4.“彤程新材料”优秀工作保研学生奖学金</w:t>
      </w:r>
    </w:p>
    <w:p w14:paraId="3C78E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姜昱艺（化妆品222）、龙健法（高材211）</w:t>
      </w:r>
    </w:p>
    <w:p w14:paraId="6587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5.“彤程新材料”优秀兼职辅导员（学生）</w:t>
      </w:r>
    </w:p>
    <w:p w14:paraId="78ADC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李学璋（25化学专硕）、马捷（应化22）、王欣然（24日化学硕）</w:t>
      </w:r>
    </w:p>
    <w:p w14:paraId="6025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6.“彤程新材料”研究生新星奖</w:t>
      </w:r>
    </w:p>
    <w:p w14:paraId="6BCEA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景义轩（高材221）、李方迪（高材221）、刘子豪（高材221）、刘硕（高材221）、齐昆（高材222）、邱天（高材222）、谭家辉（功材22）、仝一涵（光电22）、吴亿（光电22）、赵宇昂（光电22）</w:t>
      </w:r>
    </w:p>
    <w:p w14:paraId="5392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7.“彤程新材料”国防工作先进个人</w:t>
      </w:r>
    </w:p>
    <w:p w14:paraId="087F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退伍返校：</w:t>
      </w:r>
      <w:r>
        <w:rPr>
          <w:rFonts w:hint="eastAsia"/>
          <w:sz w:val="24"/>
          <w:szCs w:val="32"/>
          <w:lang w:val="en-US" w:eastAsia="zh-CN"/>
        </w:rPr>
        <w:t>常子岩（23材料专硕）、胡博文（光电22）</w:t>
      </w:r>
    </w:p>
    <w:p w14:paraId="46CA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在校生：</w:t>
      </w:r>
      <w:r>
        <w:rPr>
          <w:rFonts w:hint="eastAsia"/>
          <w:sz w:val="24"/>
          <w:szCs w:val="32"/>
          <w:lang w:val="en-US" w:eastAsia="zh-CN"/>
        </w:rPr>
        <w:t>杨英齐（功材24）</w:t>
      </w:r>
    </w:p>
    <w:p w14:paraId="48AAF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8.“彤程新材料”优秀学生干部奖</w:t>
      </w:r>
    </w:p>
    <w:p w14:paraId="55844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鲍安琪（计研2410）、郭战辉（25化学专硕）、胡怡波（25材料学硕）、刘嘉辉（23化学学硕）、刘锴（计研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2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410）、任瑞民（23化学专硕）、孙晓灿（25化学学硕）、王锦轩（24材料学硕）、王静茹（25化学专硕）、王文增（24材料专硕）、杨红娟（25材料学硕）、杨起帆（24轻工博）、游承志（25化学学硕）、张慧轩（25材料学硕）、郑霓鸣（23材料专硕</w:t>
      </w:r>
    </w:p>
    <w:p w14:paraId="0D5A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胡湘雅涵（高材231）、李鑫鸿（高材242）、刘丰凯（高材242）、刘佳慧（高材241）、刘原香（高材252）、齐允（高材242）、孙婷婷（功材23）、童颖（光电24）、王国龙（高材232）、王震宇（高材242）、吴冰（高材24）、吴佳颖（光电24）、解云鹏（功材251）、张佳琦（光电23）、张照桐（高材24）、张钟逸（功材24）、庄子燕（高材251）</w:t>
      </w:r>
    </w:p>
    <w:p w14:paraId="5489A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9.“彤程新材料”志愿服务先进个人</w:t>
      </w:r>
    </w:p>
    <w:p w14:paraId="246DE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西部计划：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赵敏（高材222）</w:t>
      </w:r>
    </w:p>
    <w:p w14:paraId="5BF7C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志愿服务：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陈荣格（功材24）、陈紫煜（高材251）、崔钰泽（光电252）、杜宇晨（光电252）、韩羽菲（25材料学硕）、何佳俊（功材252）、何怡然（24材料专硕）、贾佳（功材23）、黎友霜（功材22）、李祉璇（高材24）、李红梅（24材料专硕）、李康琪（光电23）、李晨雨（高材231）、李文涵（高材252）、李昕芮（高材25双学位）、李瑶（高材24）、李蕴甜（高材24）、李梓墨然（功材251）、刘佳慧（高材241）、刘梦奇（高材242）、刘子豪（高材221）、孟思彤（高材251）、苗晋（高材231）、彭雅昕（功材22）、齐允（高材242）、秦骏熙（25材料学硕）、孙昊礽（高材231）、孙晓灿（25化学学硕）、孙宇泽（光电252）、仝一涵（光电22）、童颖（光电24）、王国龙（高材232）、王大鑫（功材22）、王佳怡（光电251）、王可可（高材24）、王世文（高材231）、王彤（高材231）、温让（高材241）、杨红娟（25材料学硕）、杨嘉馨（光电24）、杨瑞彬（25材料学硕）、杨英齐（功能材料24）、杨奕鹏（25化学学硕）、杨子豪（高材221）、余佳越（高材251）、张佳琦（光电23）、张静怡（高材221）、周丰（功材252）、祝楚煊（高材222）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、张雅静（高材251）</w:t>
      </w:r>
    </w:p>
    <w:p w14:paraId="77C07E8C">
      <w:pPr>
        <w:spacing w:line="360" w:lineRule="auto"/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51E99"/>
    <w:rsid w:val="4C851E99"/>
    <w:rsid w:val="6D6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1432</Words>
  <Characters>1635</Characters>
  <Lines>0</Lines>
  <Paragraphs>0</Paragraphs>
  <TotalTime>4</TotalTime>
  <ScaleCrop>false</ScaleCrop>
  <LinksUpToDate>false</LinksUpToDate>
  <CharactersWithSpaces>1635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2026-05-25T13:00:00Z</dcterms:created>
  <dc:creator>Cardiac</dc:creator>
  <cp:lastModifiedBy>徐海云</cp:lastModifiedBy>
  <dcterms:modified xsi:type="dcterms:W3CDTF">2026-05-26T00:52:40Z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207DFAA6EAD14FCB8DABD0C95EAD87F0_13</vt:lpwstr>
  </property>
  <property fmtid="{D5CDD505-2E9C-101B-9397-08002B2CF9AE}" pid="4" name="KSOTemplateDocerSaveRecord">
    <vt:lpwstr>eyJoZGlkIjoiMDZmNjM4NGY5NzU1OTg5NmY1ZGE0NjIxZTc4MGUxOTUiLCJ1c2VySWQiOiIzMjY5Mjc1MjYifQ==</vt:lpwstr>
  </property>
</Properties>
</file>