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3B26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附件：</w:t>
      </w:r>
    </w:p>
    <w:p w14:paraId="6FD76F9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校园安全风险隐患排查问题清单</w:t>
      </w:r>
      <w:bookmarkEnd w:id="0"/>
    </w:p>
    <w:p w14:paraId="6F5FAD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报送部门：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952"/>
        <w:gridCol w:w="1831"/>
        <w:gridCol w:w="1831"/>
        <w:gridCol w:w="1833"/>
        <w:gridCol w:w="1833"/>
        <w:gridCol w:w="1833"/>
        <w:gridCol w:w="1833"/>
      </w:tblGrid>
      <w:tr w14:paraId="0DE3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1E5C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3E57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风险隐患</w:t>
            </w:r>
          </w:p>
          <w:p w14:paraId="7533DD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事项</w:t>
            </w: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E58E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隐患描述</w:t>
            </w: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9B4E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整改措施</w:t>
            </w:r>
          </w:p>
        </w:tc>
        <w:tc>
          <w:tcPr>
            <w:tcW w:w="5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D1CE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整改情况</w:t>
            </w: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7919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3DF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3FE14D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E2987C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CBBEAC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98AE73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AB4A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是否完成整改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CBFB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拟完成整改时限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A962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加快整改的考虑</w:t>
            </w:r>
          </w:p>
        </w:tc>
        <w:tc>
          <w:tcPr>
            <w:tcW w:w="1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7B3410"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1E8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FC3D1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5E0A3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71F72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BB22D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32BB2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C7DC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D6271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76323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 w14:paraId="5E7A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5BE14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68322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D66B3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2B89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F0502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D73E0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6CA4E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8BF0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 w14:paraId="020B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280E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3959D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8FCF3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B5638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DE439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9DAA6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CC2FD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71670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  <w:tr w14:paraId="6D09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65949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......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A7C59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6AFED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C08CD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0BD36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16965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EBEEB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F7D28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bdr w:val="none" w:color="auto" w:sz="0" w:space="0"/>
                <w:lang w:val="en-US"/>
              </w:rPr>
            </w:pPr>
          </w:p>
        </w:tc>
      </w:tr>
    </w:tbl>
    <w:p w14:paraId="33C29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 w14:paraId="787D075F"/>
    <w:sectPr>
      <w:pgSz w:w="16838" w:h="11906" w:orient="landscape"/>
      <w:pgMar w:top="1135" w:right="1135" w:bottom="1135" w:left="1135" w:header="851" w:footer="992" w:gutter="0"/>
      <w:paperSrc/>
      <w:cols w:space="425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2025-12-01T02:16:10Z</dcterms:created>
  <dc:creator>18910</dc:creator>
  <cp:lastModifiedBy>赵劲</cp:lastModifiedBy>
  <dcterms:modified xsi:type="dcterms:W3CDTF">2025-12-01T02:16:47Z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eyJoZGlkIjoiMzEwNTM5NzYwMDRjMzkwZTVkZjY2ODkwMGIxNGU0OTUiLCJ1c2VySWQiOiIxNzE3MzI4MjI2In0=</vt:lpwstr>
  </property>
  <property fmtid="{D5CDD505-2E9C-101B-9397-08002B2CF9AE}" pid="4" name="ICV">
    <vt:lpwstr>BFC53036F4634E35BEC7FE1D590DD864_12</vt:lpwstr>
  </property>
</Properties>
</file>