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61479" w14:textId="77777777" w:rsidR="008C1D2C" w:rsidRDefault="00E91434" w:rsidP="00E91434">
      <w:pPr>
        <w:ind w:firstLineChars="0" w:firstLine="0"/>
        <w:jc w:val="center"/>
        <w:rPr>
          <w:rFonts w:ascii="黑体" w:eastAsia="黑体" w:hAnsi="黑体" w:hint="eastAsia"/>
        </w:rPr>
      </w:pPr>
      <w:r w:rsidRPr="00E91434">
        <w:rPr>
          <w:rFonts w:ascii="黑体" w:eastAsia="黑体" w:hAnsi="黑体" w:hint="eastAsia"/>
        </w:rPr>
        <w:t>专家简介</w:t>
      </w:r>
    </w:p>
    <w:p w14:paraId="68DC3108" w14:textId="77777777" w:rsidR="00E91434" w:rsidRDefault="00E91434" w:rsidP="00E91434">
      <w:pPr>
        <w:ind w:firstLineChars="62" w:firstLine="198"/>
        <w:rPr>
          <w:rFonts w:ascii="仿宋" w:hAnsi="仿宋" w:cs="Times New Roman" w:hint="eastAsia"/>
          <w:b/>
          <w:bCs/>
        </w:rPr>
      </w:pPr>
      <w:r w:rsidRPr="00E91434">
        <w:rPr>
          <w:rFonts w:ascii="黑体" w:eastAsia="黑体" w:hAnsi="黑体"/>
          <w:noProof/>
        </w:rPr>
        <w:drawing>
          <wp:anchor distT="0" distB="0" distL="114300" distR="114300" simplePos="0" relativeHeight="251659264" behindDoc="1" locked="0" layoutInCell="1" allowOverlap="1" wp14:anchorId="4C023776" wp14:editId="0C1695D8">
            <wp:simplePos x="0" y="0"/>
            <wp:positionH relativeFrom="margin">
              <wp:align>center</wp:align>
            </wp:positionH>
            <wp:positionV relativeFrom="paragraph">
              <wp:posOffset>536575</wp:posOffset>
            </wp:positionV>
            <wp:extent cx="3366000" cy="2520000"/>
            <wp:effectExtent l="0" t="0" r="6350" b="0"/>
            <wp:wrapTopAndBottom/>
            <wp:docPr id="641148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66000" cy="252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1434">
        <w:rPr>
          <w:rFonts w:ascii="仿宋" w:hAnsi="仿宋" w:hint="eastAsia"/>
          <w:b/>
          <w:bCs/>
        </w:rPr>
        <w:t>1.</w:t>
      </w:r>
      <w:r w:rsidRPr="00E91434">
        <w:rPr>
          <w:rFonts w:ascii="仿宋" w:hAnsi="仿宋" w:cs="Times New Roman"/>
          <w:b/>
          <w:bCs/>
          <w:snapToGrid w:val="0"/>
          <w:color w:val="000000"/>
          <w:w w:val="0"/>
          <w:kern w:val="0"/>
          <w:sz w:val="0"/>
          <w:szCs w:val="0"/>
          <w:u w:color="000000"/>
          <w:bdr w:val="none" w:sz="0" w:space="0" w:color="000000"/>
          <w:shd w:val="clear" w:color="000000" w:fill="000000"/>
          <w:lang w:val="x-none" w:eastAsia="x-none" w:bidi="x-none"/>
          <w14:ligatures w14:val="none"/>
        </w:rPr>
        <w:t xml:space="preserve"> </w:t>
      </w:r>
      <w:r w:rsidRPr="00E91434">
        <w:rPr>
          <w:rFonts w:ascii="仿宋" w:hAnsi="仿宋" w:cs="Times New Roman"/>
          <w:b/>
          <w:bCs/>
        </w:rPr>
        <w:t>胡卓玮</w:t>
      </w:r>
    </w:p>
    <w:p w14:paraId="62520042" w14:textId="77777777" w:rsidR="00E91434" w:rsidRDefault="00E91434" w:rsidP="00EE4C7C">
      <w:pPr>
        <w:ind w:firstLine="560"/>
        <w:jc w:val="both"/>
        <w:rPr>
          <w:rFonts w:ascii="仿宋" w:hAnsi="仿宋" w:hint="eastAsia"/>
          <w:noProof/>
          <w:sz w:val="28"/>
          <w:szCs w:val="28"/>
        </w:rPr>
      </w:pPr>
      <w:r w:rsidRPr="00E91434">
        <w:rPr>
          <w:rFonts w:ascii="仿宋" w:hAnsi="仿宋" w:hint="eastAsia"/>
          <w:noProof/>
          <w:sz w:val="28"/>
          <w:szCs w:val="28"/>
        </w:rPr>
        <w:t>胡卓玮，首都师范大学教授、博士生导师，燕都学院副院长；首批国家级一流本科课程负责人，北京高校青年教学名师，北京市应急管理领域学科带头人；主讲的课程获评全国高校教师教学创新大赛二等奖、北京高校优质本科重点课件；指导学生获得“创青春”大学生创业大赛北京市金奖和全国铜奖、全国GIS开发大赛一等奖、全国暑期社会实践“千校千项”优秀团队等；教学成果获得国家教学成果二等奖、北京市高等教育教学成果一等奖等，科研成果获得全国优秀工程勘察设计金奖、地理信息科技进步一等奖、测绘科技进步二等奖等。</w:t>
      </w:r>
    </w:p>
    <w:p w14:paraId="7EE0C395" w14:textId="77777777" w:rsidR="00683D49" w:rsidRDefault="00683D49" w:rsidP="00683D49">
      <w:pPr>
        <w:ind w:firstLine="640"/>
        <w:rPr>
          <w:rFonts w:ascii="仿宋" w:hAnsi="仿宋" w:cs="Times New Roman" w:hint="eastAsia"/>
          <w:b/>
          <w:bCs/>
        </w:rPr>
      </w:pPr>
      <w:r w:rsidRPr="00683D49">
        <w:rPr>
          <w:rFonts w:ascii="黑体" w:eastAsia="黑体" w:hAnsi="黑体"/>
          <w:noProof/>
        </w:rPr>
        <w:lastRenderedPageBreak/>
        <w:drawing>
          <wp:anchor distT="0" distB="0" distL="114300" distR="114300" simplePos="0" relativeHeight="251661312" behindDoc="0" locked="0" layoutInCell="1" allowOverlap="1" wp14:anchorId="597F2921" wp14:editId="7E59B086">
            <wp:simplePos x="0" y="0"/>
            <wp:positionH relativeFrom="margin">
              <wp:align>center</wp:align>
            </wp:positionH>
            <wp:positionV relativeFrom="paragraph">
              <wp:posOffset>415001</wp:posOffset>
            </wp:positionV>
            <wp:extent cx="1706245" cy="2519680"/>
            <wp:effectExtent l="0" t="0" r="8255" b="0"/>
            <wp:wrapTopAndBottom/>
            <wp:docPr id="14921861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6245" cy="25196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 w:hAnsi="仿宋" w:hint="eastAsia"/>
          <w:b/>
          <w:bCs/>
        </w:rPr>
        <w:t>2</w:t>
      </w:r>
      <w:r w:rsidRPr="00E91434">
        <w:rPr>
          <w:rFonts w:ascii="仿宋" w:hAnsi="仿宋" w:hint="eastAsia"/>
          <w:b/>
          <w:bCs/>
        </w:rPr>
        <w:t>.</w:t>
      </w:r>
      <w:r w:rsidR="00EE4C7C">
        <w:rPr>
          <w:rFonts w:ascii="仿宋" w:hAnsi="仿宋" w:cs="Times New Roman" w:hint="eastAsia"/>
          <w:b/>
          <w:bCs/>
        </w:rPr>
        <w:t>张</w:t>
      </w:r>
      <w:r w:rsidRPr="00683D49">
        <w:rPr>
          <w:rFonts w:ascii="仿宋" w:hAnsi="仿宋" w:cs="Times New Roman" w:hint="eastAsia"/>
          <w:b/>
          <w:bCs/>
        </w:rPr>
        <w:t>松波</w:t>
      </w:r>
    </w:p>
    <w:p w14:paraId="0FBC22A5" w14:textId="77777777" w:rsidR="00683D49" w:rsidRDefault="00683D49" w:rsidP="00EE4C7C">
      <w:pPr>
        <w:ind w:firstLine="560"/>
        <w:jc w:val="both"/>
        <w:rPr>
          <w:rFonts w:ascii="仿宋" w:hAnsi="仿宋" w:hint="eastAsia"/>
          <w:noProof/>
          <w:sz w:val="28"/>
          <w:szCs w:val="28"/>
        </w:rPr>
      </w:pPr>
      <w:r w:rsidRPr="00683D49">
        <w:rPr>
          <w:rFonts w:ascii="仿宋" w:hAnsi="仿宋" w:hint="eastAsia"/>
          <w:noProof/>
          <w:sz w:val="28"/>
          <w:szCs w:val="28"/>
        </w:rPr>
        <w:t>张松波，首都经济贸易大学工商管理学院市场营销与旅游管理系主任，副教授，首都经济贸易大学中青年骨干教师，获奖如下：北京市高等院校青年教学名师</w:t>
      </w:r>
      <w:r>
        <w:rPr>
          <w:rFonts w:ascii="仿宋" w:hAnsi="仿宋" w:hint="eastAsia"/>
          <w:noProof/>
          <w:sz w:val="28"/>
          <w:szCs w:val="28"/>
        </w:rPr>
        <w:t>、</w:t>
      </w:r>
      <w:r w:rsidRPr="00683D49">
        <w:rPr>
          <w:rFonts w:ascii="仿宋" w:hAnsi="仿宋" w:hint="eastAsia"/>
          <w:noProof/>
          <w:sz w:val="28"/>
          <w:szCs w:val="28"/>
        </w:rPr>
        <w:t>北京高等学校优质本科课程</w:t>
      </w:r>
      <w:r>
        <w:rPr>
          <w:rFonts w:ascii="仿宋" w:hAnsi="仿宋" w:hint="eastAsia"/>
          <w:noProof/>
          <w:sz w:val="28"/>
          <w:szCs w:val="28"/>
        </w:rPr>
        <w:t>、</w:t>
      </w:r>
      <w:r w:rsidRPr="00683D49">
        <w:rPr>
          <w:rFonts w:ascii="仿宋" w:hAnsi="仿宋" w:hint="eastAsia"/>
          <w:noProof/>
          <w:sz w:val="28"/>
          <w:szCs w:val="28"/>
        </w:rPr>
        <w:t>北京高等学校优秀专业课主讲教师</w:t>
      </w:r>
      <w:r>
        <w:rPr>
          <w:rFonts w:ascii="仿宋" w:hAnsi="仿宋" w:hint="eastAsia"/>
          <w:noProof/>
          <w:sz w:val="28"/>
          <w:szCs w:val="28"/>
        </w:rPr>
        <w:t>、</w:t>
      </w:r>
      <w:r w:rsidRPr="00683D49">
        <w:rPr>
          <w:rFonts w:ascii="仿宋" w:hAnsi="仿宋" w:hint="eastAsia"/>
          <w:noProof/>
          <w:sz w:val="28"/>
          <w:szCs w:val="28"/>
        </w:rPr>
        <w:t>北京高等学校优质本科教材课件</w:t>
      </w:r>
      <w:r>
        <w:rPr>
          <w:rFonts w:ascii="仿宋" w:hAnsi="仿宋" w:hint="eastAsia"/>
          <w:noProof/>
          <w:sz w:val="28"/>
          <w:szCs w:val="28"/>
        </w:rPr>
        <w:t>、</w:t>
      </w:r>
      <w:r w:rsidRPr="00683D49">
        <w:rPr>
          <w:rFonts w:ascii="仿宋" w:hAnsi="仿宋" w:hint="eastAsia"/>
          <w:noProof/>
          <w:sz w:val="28"/>
          <w:szCs w:val="28"/>
        </w:rPr>
        <w:t>北京市青年教师教学基本功大赛二等奖、最受学生欢迎奖、最佳教案奖</w:t>
      </w:r>
      <w:r>
        <w:rPr>
          <w:rFonts w:ascii="仿宋" w:hAnsi="仿宋" w:hint="eastAsia"/>
          <w:noProof/>
          <w:sz w:val="28"/>
          <w:szCs w:val="28"/>
        </w:rPr>
        <w:t>、</w:t>
      </w:r>
      <w:r w:rsidRPr="00683D49">
        <w:rPr>
          <w:rFonts w:ascii="仿宋" w:hAnsi="仿宋" w:hint="eastAsia"/>
          <w:noProof/>
          <w:sz w:val="28"/>
          <w:szCs w:val="28"/>
        </w:rPr>
        <w:t>首都经济贸易大学教学新秀奖一等奖</w:t>
      </w:r>
      <w:r>
        <w:rPr>
          <w:rFonts w:ascii="仿宋" w:hAnsi="仿宋" w:hint="eastAsia"/>
          <w:noProof/>
          <w:sz w:val="28"/>
          <w:szCs w:val="28"/>
        </w:rPr>
        <w:t>、</w:t>
      </w:r>
      <w:r w:rsidRPr="00683D49">
        <w:rPr>
          <w:rFonts w:ascii="仿宋" w:hAnsi="仿宋" w:hint="eastAsia"/>
          <w:noProof/>
          <w:sz w:val="28"/>
          <w:szCs w:val="28"/>
        </w:rPr>
        <w:t>连续多年获首都经济贸易大学课堂教学优秀奖一等奖</w:t>
      </w:r>
      <w:r>
        <w:rPr>
          <w:rFonts w:ascii="仿宋" w:hAnsi="仿宋" w:hint="eastAsia"/>
          <w:noProof/>
          <w:sz w:val="28"/>
          <w:szCs w:val="28"/>
        </w:rPr>
        <w:t>。</w:t>
      </w:r>
    </w:p>
    <w:p w14:paraId="3F89BCA1" w14:textId="77777777" w:rsidR="00683D49" w:rsidRDefault="00EE4C7C" w:rsidP="00683D49">
      <w:pPr>
        <w:ind w:firstLine="643"/>
        <w:rPr>
          <w:rFonts w:ascii="仿宋" w:hAnsi="仿宋" w:cs="Times New Roman" w:hint="eastAsia"/>
          <w:b/>
          <w:bCs/>
        </w:rPr>
      </w:pPr>
      <w:r w:rsidRPr="00EE4C7C">
        <w:rPr>
          <w:rFonts w:ascii="仿宋" w:hAnsi="仿宋" w:cs="Times New Roman"/>
          <w:b/>
          <w:bCs/>
          <w:noProof/>
        </w:rPr>
        <w:drawing>
          <wp:anchor distT="0" distB="0" distL="114300" distR="114300" simplePos="0" relativeHeight="251662336" behindDoc="0" locked="0" layoutInCell="1" allowOverlap="1" wp14:anchorId="51D60734" wp14:editId="1ADF3FEB">
            <wp:simplePos x="0" y="0"/>
            <wp:positionH relativeFrom="margin">
              <wp:align>center</wp:align>
            </wp:positionH>
            <wp:positionV relativeFrom="paragraph">
              <wp:posOffset>518333</wp:posOffset>
            </wp:positionV>
            <wp:extent cx="3780000" cy="2520000"/>
            <wp:effectExtent l="0" t="0" r="0" b="0"/>
            <wp:wrapTopAndBottom/>
            <wp:docPr id="182053458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0000" cy="252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83D49">
        <w:rPr>
          <w:rFonts w:ascii="仿宋" w:hAnsi="仿宋" w:hint="eastAsia"/>
          <w:b/>
          <w:bCs/>
        </w:rPr>
        <w:t>3</w:t>
      </w:r>
      <w:r w:rsidR="00683D49" w:rsidRPr="00E91434">
        <w:rPr>
          <w:rFonts w:ascii="仿宋" w:hAnsi="仿宋" w:hint="eastAsia"/>
          <w:b/>
          <w:bCs/>
        </w:rPr>
        <w:t>.</w:t>
      </w:r>
      <w:r w:rsidR="00683D49" w:rsidRPr="00E91434">
        <w:rPr>
          <w:rFonts w:ascii="仿宋" w:hAnsi="仿宋" w:cs="Times New Roman"/>
          <w:b/>
          <w:bCs/>
          <w:snapToGrid w:val="0"/>
          <w:color w:val="000000"/>
          <w:w w:val="0"/>
          <w:kern w:val="0"/>
          <w:sz w:val="0"/>
          <w:szCs w:val="0"/>
          <w:u w:color="000000"/>
          <w:bdr w:val="none" w:sz="0" w:space="0" w:color="000000"/>
          <w:shd w:val="clear" w:color="000000" w:fill="000000"/>
          <w:lang w:val="x-none" w:eastAsia="x-none" w:bidi="x-none"/>
          <w14:ligatures w14:val="none"/>
        </w:rPr>
        <w:t xml:space="preserve"> </w:t>
      </w:r>
      <w:r w:rsidRPr="00EE4C7C">
        <w:rPr>
          <w:rFonts w:ascii="仿宋" w:hAnsi="仿宋" w:cs="Times New Roman" w:hint="eastAsia"/>
          <w:b/>
          <w:bCs/>
        </w:rPr>
        <w:t>刘翠玲</w:t>
      </w:r>
    </w:p>
    <w:p w14:paraId="2216382B" w14:textId="77777777" w:rsidR="00EE4C7C" w:rsidRDefault="00EE4C7C" w:rsidP="00683D49">
      <w:pPr>
        <w:ind w:firstLine="643"/>
        <w:rPr>
          <w:rFonts w:ascii="仿宋" w:hAnsi="仿宋" w:cs="Times New Roman" w:hint="eastAsia"/>
          <w:b/>
          <w:bCs/>
        </w:rPr>
      </w:pPr>
    </w:p>
    <w:p w14:paraId="49758EA1" w14:textId="77777777" w:rsidR="00683D49" w:rsidRDefault="00683D49" w:rsidP="00EE4C7C">
      <w:pPr>
        <w:ind w:firstLine="560"/>
        <w:jc w:val="both"/>
        <w:rPr>
          <w:rFonts w:ascii="仿宋" w:hAnsi="仿宋" w:hint="eastAsia"/>
          <w:noProof/>
          <w:sz w:val="28"/>
          <w:szCs w:val="28"/>
        </w:rPr>
      </w:pPr>
      <w:r w:rsidRPr="00EE4C7C">
        <w:rPr>
          <w:rFonts w:ascii="仿宋" w:hAnsi="仿宋" w:hint="eastAsia"/>
          <w:noProof/>
          <w:sz w:val="28"/>
          <w:szCs w:val="28"/>
        </w:rPr>
        <w:lastRenderedPageBreak/>
        <w:t>刘翠玲，女，博士，教授，博士生导师。2002年毕业于哈尔滨工业大学导航、制导与控制专业获工学博士学位。现任北京工商大学计算机与人工智能学院教授、控制科学与工程一级学科负责人，北京市教学名师，国家一流课程负责人，北京市一流专业负责人。兼任中国自动化学会专家咨询工作委员会等多个学术组织职务。曾荣获省级教育系统劳动模范、优秀教学工作者称号，曾多次当选为党代会代表、人大代表等，2021年被评为北京市 “我心目中的大先生”。主讲的《电机与拖动基础》入选国家一流课程，近年来荣获北京市优秀教学成果及以上教学奖励8项。主持完成了支持完成了国家级、省部级、横向科研项目</w:t>
      </w:r>
      <w:r w:rsidRPr="00EE4C7C">
        <w:rPr>
          <w:rFonts w:ascii="仿宋" w:hAnsi="仿宋"/>
          <w:noProof/>
          <w:sz w:val="28"/>
          <w:szCs w:val="28"/>
        </w:rPr>
        <w:t>10</w:t>
      </w:r>
      <w:r w:rsidRPr="00EE4C7C">
        <w:rPr>
          <w:rFonts w:ascii="仿宋" w:hAnsi="仿宋" w:hint="eastAsia"/>
          <w:noProof/>
          <w:sz w:val="28"/>
          <w:szCs w:val="28"/>
        </w:rPr>
        <w:t>余项；发表相关论文100余篇，出版学术专著及主编教材</w:t>
      </w:r>
      <w:r w:rsidRPr="00EE4C7C">
        <w:rPr>
          <w:rFonts w:ascii="仿宋" w:hAnsi="仿宋"/>
          <w:noProof/>
          <w:sz w:val="28"/>
          <w:szCs w:val="28"/>
        </w:rPr>
        <w:t>7</w:t>
      </w:r>
      <w:r w:rsidRPr="00EE4C7C">
        <w:rPr>
          <w:rFonts w:ascii="仿宋" w:hAnsi="仿宋" w:hint="eastAsia"/>
          <w:noProof/>
          <w:sz w:val="28"/>
          <w:szCs w:val="28"/>
        </w:rPr>
        <w:t>部；授权国家发明专利</w:t>
      </w:r>
      <w:r w:rsidRPr="00EE4C7C">
        <w:rPr>
          <w:rFonts w:ascii="仿宋" w:hAnsi="仿宋"/>
          <w:noProof/>
          <w:sz w:val="28"/>
          <w:szCs w:val="28"/>
        </w:rPr>
        <w:t>6</w:t>
      </w:r>
      <w:r w:rsidRPr="00EE4C7C">
        <w:rPr>
          <w:rFonts w:ascii="仿宋" w:hAnsi="仿宋" w:hint="eastAsia"/>
          <w:noProof/>
          <w:sz w:val="28"/>
          <w:szCs w:val="28"/>
        </w:rPr>
        <w:t>项、国家实用新型2项，获软件著作权登记15项。</w:t>
      </w:r>
    </w:p>
    <w:p w14:paraId="3F006A66" w14:textId="179CEA5A" w:rsidR="00817664" w:rsidRDefault="00817664" w:rsidP="00817664">
      <w:pPr>
        <w:ind w:firstLine="562"/>
        <w:jc w:val="both"/>
        <w:rPr>
          <w:rFonts w:ascii="仿宋" w:hAnsi="仿宋" w:hint="eastAsia"/>
          <w:b/>
          <w:bCs/>
          <w:noProof/>
          <w:sz w:val="28"/>
          <w:szCs w:val="28"/>
        </w:rPr>
      </w:pPr>
      <w:r w:rsidRPr="00817664">
        <w:rPr>
          <w:rFonts w:ascii="仿宋" w:hAnsi="仿宋"/>
          <w:b/>
          <w:bCs/>
          <w:noProof/>
          <w:sz w:val="28"/>
          <w:szCs w:val="28"/>
        </w:rPr>
        <w:drawing>
          <wp:anchor distT="0" distB="0" distL="114300" distR="114300" simplePos="0" relativeHeight="251664384" behindDoc="0" locked="0" layoutInCell="1" allowOverlap="1" wp14:anchorId="52863E19" wp14:editId="79D739E3">
            <wp:simplePos x="0" y="0"/>
            <wp:positionH relativeFrom="column">
              <wp:posOffset>457200</wp:posOffset>
            </wp:positionH>
            <wp:positionV relativeFrom="paragraph">
              <wp:posOffset>521681</wp:posOffset>
            </wp:positionV>
            <wp:extent cx="4388400" cy="2520000"/>
            <wp:effectExtent l="0" t="0" r="0" b="0"/>
            <wp:wrapTopAndBottom/>
            <wp:docPr id="7328159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88400" cy="252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77498" w:rsidRPr="004274BA">
        <w:rPr>
          <w:rFonts w:ascii="仿宋" w:hAnsi="仿宋" w:hint="eastAsia"/>
          <w:b/>
          <w:bCs/>
          <w:noProof/>
          <w:sz w:val="28"/>
          <w:szCs w:val="28"/>
        </w:rPr>
        <w:t>4.叶宏</w:t>
      </w:r>
    </w:p>
    <w:p w14:paraId="5F7304EB" w14:textId="77777777" w:rsidR="004274BA" w:rsidRDefault="004274BA" w:rsidP="00EE4C7C">
      <w:pPr>
        <w:ind w:firstLine="560"/>
        <w:jc w:val="both"/>
        <w:rPr>
          <w:rFonts w:ascii="仿宋" w:hAnsi="仿宋" w:hint="eastAsia"/>
          <w:noProof/>
          <w:sz w:val="28"/>
          <w:szCs w:val="28"/>
        </w:rPr>
      </w:pPr>
      <w:r w:rsidRPr="004274BA">
        <w:rPr>
          <w:rFonts w:ascii="仿宋" w:hAnsi="仿宋" w:hint="eastAsia"/>
          <w:noProof/>
          <w:sz w:val="28"/>
          <w:szCs w:val="28"/>
        </w:rPr>
        <w:t>叶宏，中共党员，博士学位，毕业于清华大学化工系，现为北京工商大学轻工科学与工程学院教授。教学工作上，现为北京市高校优质本科课程《化工原理》课程负责人，北京高等学校优质本科教学实验室成员，获评北京高等学校优秀专业课主讲教师，北京市高校优质</w:t>
      </w:r>
      <w:r w:rsidRPr="004274BA">
        <w:rPr>
          <w:rFonts w:ascii="仿宋" w:hAnsi="仿宋" w:hint="eastAsia"/>
          <w:noProof/>
          <w:sz w:val="28"/>
          <w:szCs w:val="28"/>
        </w:rPr>
        <w:lastRenderedPageBreak/>
        <w:t>本科课件奖，北京工商大学“教学名师”，北京工商大学优秀教师，课程思政教学名师，北京工商大学本科教学优秀奖一等奖，北京工商大学教育教学成果奖4项，北京工商大学二十大精神作品大赛（课程思政案例）一等奖，西浦全国大学教学创新大赛年度教学创新优秀奖等奖项。主持教改项目10项，发表教学改革论文10余篇。科研工作上，获批国家自然科学基金(青年基金和面上项目)，北京市自然科学基金（面上项目和北自-北京科学技术研究院联合资助项目），北京市属高等学校“青年拔尖人才培育计划”以及企业委托横向研究项目，参加过2项国家重点研发计划项目，主要研究方向为分离功能材料的设计制备及在轻工食品领域中的应用。</w:t>
      </w:r>
    </w:p>
    <w:p w14:paraId="5A908489" w14:textId="77777777" w:rsidR="004274BA" w:rsidRPr="004274BA" w:rsidRDefault="004274BA" w:rsidP="004274BA">
      <w:pPr>
        <w:ind w:firstLine="560"/>
        <w:jc w:val="both"/>
        <w:rPr>
          <w:rFonts w:ascii="仿宋" w:hAnsi="仿宋" w:hint="eastAsia"/>
          <w:noProof/>
          <w:sz w:val="28"/>
          <w:szCs w:val="28"/>
        </w:rPr>
      </w:pPr>
    </w:p>
    <w:p w14:paraId="75395B73" w14:textId="77777777" w:rsidR="00177498" w:rsidRPr="00EE4C7C" w:rsidRDefault="00177498" w:rsidP="00EE4C7C">
      <w:pPr>
        <w:ind w:firstLine="560"/>
        <w:jc w:val="both"/>
        <w:rPr>
          <w:rFonts w:ascii="仿宋" w:hAnsi="仿宋" w:hint="eastAsia"/>
          <w:noProof/>
          <w:sz w:val="28"/>
          <w:szCs w:val="28"/>
        </w:rPr>
      </w:pPr>
    </w:p>
    <w:p w14:paraId="34764942" w14:textId="77777777" w:rsidR="00683D49" w:rsidRPr="00683D49" w:rsidRDefault="00683D49" w:rsidP="00EE4C7C">
      <w:pPr>
        <w:ind w:firstLine="560"/>
        <w:jc w:val="both"/>
        <w:rPr>
          <w:rFonts w:ascii="仿宋" w:hAnsi="仿宋" w:hint="eastAsia"/>
          <w:noProof/>
          <w:sz w:val="28"/>
          <w:szCs w:val="28"/>
        </w:rPr>
      </w:pPr>
    </w:p>
    <w:p w14:paraId="38E533D5" w14:textId="77777777" w:rsidR="00E91434" w:rsidRPr="00E91434" w:rsidRDefault="00E91434" w:rsidP="00E91434">
      <w:pPr>
        <w:ind w:firstLineChars="62" w:firstLine="198"/>
        <w:rPr>
          <w:rFonts w:ascii="黑体" w:eastAsia="黑体" w:hAnsi="黑体" w:hint="eastAsia"/>
        </w:rPr>
      </w:pPr>
    </w:p>
    <w:sectPr w:rsidR="00E91434" w:rsidRPr="00E91434">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A1A55" w14:textId="77777777" w:rsidR="00C62E77" w:rsidRDefault="00C62E77" w:rsidP="00E91434">
      <w:pPr>
        <w:spacing w:line="240" w:lineRule="auto"/>
        <w:ind w:firstLine="640"/>
        <w:rPr>
          <w:rFonts w:hint="eastAsia"/>
        </w:rPr>
      </w:pPr>
      <w:r>
        <w:separator/>
      </w:r>
    </w:p>
  </w:endnote>
  <w:endnote w:type="continuationSeparator" w:id="0">
    <w:p w14:paraId="2F5774DE" w14:textId="77777777" w:rsidR="00C62E77" w:rsidRDefault="00C62E77" w:rsidP="00E91434">
      <w:pPr>
        <w:spacing w:line="240" w:lineRule="auto"/>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3C6E" w14:textId="77777777" w:rsidR="00E91434" w:rsidRDefault="00E91434">
    <w:pPr>
      <w:pStyle w:val="af0"/>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B0DDE" w14:textId="77777777" w:rsidR="00E91434" w:rsidRDefault="00E91434">
    <w:pPr>
      <w:pStyle w:val="af0"/>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34A7" w14:textId="77777777" w:rsidR="00E91434" w:rsidRDefault="00E91434">
    <w:pPr>
      <w:pStyle w:val="af0"/>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EE60D" w14:textId="77777777" w:rsidR="00C62E77" w:rsidRDefault="00C62E77" w:rsidP="00E91434">
      <w:pPr>
        <w:spacing w:line="240" w:lineRule="auto"/>
        <w:ind w:firstLine="640"/>
        <w:rPr>
          <w:rFonts w:hint="eastAsia"/>
        </w:rPr>
      </w:pPr>
      <w:r>
        <w:separator/>
      </w:r>
    </w:p>
  </w:footnote>
  <w:footnote w:type="continuationSeparator" w:id="0">
    <w:p w14:paraId="0CC4DBDE" w14:textId="77777777" w:rsidR="00C62E77" w:rsidRDefault="00C62E77" w:rsidP="00E91434">
      <w:pPr>
        <w:spacing w:line="240" w:lineRule="auto"/>
        <w:ind w:firstLine="64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90863" w14:textId="77777777" w:rsidR="00E91434" w:rsidRDefault="00E91434">
    <w:pPr>
      <w:pStyle w:val="ae"/>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CCB0" w14:textId="77777777" w:rsidR="00E91434" w:rsidRDefault="00E91434">
    <w:pPr>
      <w:pStyle w:val="ae"/>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C20F" w14:textId="77777777" w:rsidR="00E91434" w:rsidRDefault="00E91434">
    <w:pPr>
      <w:pStyle w:val="ae"/>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FD1"/>
    <w:rsid w:val="000C5FD1"/>
    <w:rsid w:val="00177498"/>
    <w:rsid w:val="00216529"/>
    <w:rsid w:val="00403FB7"/>
    <w:rsid w:val="004274BA"/>
    <w:rsid w:val="00627FE4"/>
    <w:rsid w:val="00683D49"/>
    <w:rsid w:val="00817664"/>
    <w:rsid w:val="008C1D2C"/>
    <w:rsid w:val="009E226A"/>
    <w:rsid w:val="00AB7EE6"/>
    <w:rsid w:val="00BD0839"/>
    <w:rsid w:val="00C40A2A"/>
    <w:rsid w:val="00C62E77"/>
    <w:rsid w:val="00D47109"/>
    <w:rsid w:val="00E91434"/>
    <w:rsid w:val="00EE4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736EF2"/>
  <w15:chartTrackingRefBased/>
  <w15:docId w15:val="{4AAB28CD-3976-433F-B239-98E10A54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D2C"/>
    <w:pPr>
      <w:widowControl w:val="0"/>
      <w:spacing w:after="0" w:line="560" w:lineRule="exact"/>
      <w:ind w:firstLineChars="200" w:firstLine="200"/>
    </w:pPr>
    <w:rPr>
      <w:rFonts w:eastAsia="仿宋"/>
      <w:sz w:val="32"/>
    </w:rPr>
  </w:style>
  <w:style w:type="paragraph" w:styleId="1">
    <w:name w:val="heading 1"/>
    <w:basedOn w:val="a"/>
    <w:next w:val="a"/>
    <w:link w:val="10"/>
    <w:uiPriority w:val="9"/>
    <w:qFormat/>
    <w:rsid w:val="000C5F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5F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5FD1"/>
    <w:pPr>
      <w:keepNext/>
      <w:keepLines/>
      <w:spacing w:before="160" w:after="80"/>
      <w:outlineLvl w:val="2"/>
    </w:pPr>
    <w:rPr>
      <w:rFonts w:asciiTheme="majorHAnsi" w:eastAsiaTheme="majorEastAsia" w:hAnsiTheme="majorHAnsi" w:cstheme="majorBidi"/>
      <w:color w:val="2F5496" w:themeColor="accent1" w:themeShade="BF"/>
      <w:szCs w:val="32"/>
    </w:rPr>
  </w:style>
  <w:style w:type="paragraph" w:styleId="4">
    <w:name w:val="heading 4"/>
    <w:basedOn w:val="a"/>
    <w:next w:val="a"/>
    <w:link w:val="40"/>
    <w:uiPriority w:val="9"/>
    <w:semiHidden/>
    <w:unhideWhenUsed/>
    <w:qFormat/>
    <w:rsid w:val="000C5FD1"/>
    <w:pPr>
      <w:keepNext/>
      <w:keepLines/>
      <w:spacing w:before="80" w:after="40"/>
      <w:outlineLvl w:val="3"/>
    </w:pPr>
    <w:rPr>
      <w:rFonts w:eastAsiaTheme="minorEastAsia" w:cstheme="majorBidi"/>
      <w:color w:val="2F5496" w:themeColor="accent1" w:themeShade="BF"/>
      <w:sz w:val="28"/>
      <w:szCs w:val="28"/>
    </w:rPr>
  </w:style>
  <w:style w:type="paragraph" w:styleId="5">
    <w:name w:val="heading 5"/>
    <w:basedOn w:val="a"/>
    <w:next w:val="a"/>
    <w:link w:val="50"/>
    <w:uiPriority w:val="9"/>
    <w:semiHidden/>
    <w:unhideWhenUsed/>
    <w:qFormat/>
    <w:rsid w:val="000C5FD1"/>
    <w:pPr>
      <w:keepNext/>
      <w:keepLines/>
      <w:spacing w:before="80" w:after="40"/>
      <w:outlineLvl w:val="4"/>
    </w:pPr>
    <w:rPr>
      <w:rFonts w:eastAsiaTheme="minorEastAsia" w:cstheme="majorBidi"/>
      <w:color w:val="2F5496" w:themeColor="accent1" w:themeShade="BF"/>
      <w:sz w:val="24"/>
    </w:rPr>
  </w:style>
  <w:style w:type="paragraph" w:styleId="6">
    <w:name w:val="heading 6"/>
    <w:basedOn w:val="a"/>
    <w:next w:val="a"/>
    <w:link w:val="60"/>
    <w:uiPriority w:val="9"/>
    <w:semiHidden/>
    <w:unhideWhenUsed/>
    <w:qFormat/>
    <w:rsid w:val="000C5FD1"/>
    <w:pPr>
      <w:keepNext/>
      <w:keepLines/>
      <w:spacing w:before="40"/>
      <w:outlineLvl w:val="5"/>
    </w:pPr>
    <w:rPr>
      <w:rFonts w:eastAsiaTheme="minorEastAsia" w:cstheme="majorBidi"/>
      <w:b/>
      <w:bCs/>
      <w:color w:val="2F5496" w:themeColor="accent1" w:themeShade="BF"/>
    </w:rPr>
  </w:style>
  <w:style w:type="paragraph" w:styleId="7">
    <w:name w:val="heading 7"/>
    <w:basedOn w:val="a"/>
    <w:next w:val="a"/>
    <w:link w:val="70"/>
    <w:uiPriority w:val="9"/>
    <w:semiHidden/>
    <w:unhideWhenUsed/>
    <w:qFormat/>
    <w:rsid w:val="000C5FD1"/>
    <w:pPr>
      <w:keepNext/>
      <w:keepLines/>
      <w:spacing w:before="40"/>
      <w:outlineLvl w:val="6"/>
    </w:pPr>
    <w:rPr>
      <w:rFonts w:eastAsiaTheme="minorEastAsia" w:cstheme="majorBidi"/>
      <w:b/>
      <w:bCs/>
      <w:color w:val="595959" w:themeColor="text1" w:themeTint="A6"/>
    </w:rPr>
  </w:style>
  <w:style w:type="paragraph" w:styleId="8">
    <w:name w:val="heading 8"/>
    <w:basedOn w:val="a"/>
    <w:next w:val="a"/>
    <w:link w:val="80"/>
    <w:uiPriority w:val="9"/>
    <w:semiHidden/>
    <w:unhideWhenUsed/>
    <w:qFormat/>
    <w:rsid w:val="000C5FD1"/>
    <w:pPr>
      <w:keepNext/>
      <w:keepLines/>
      <w:outlineLvl w:val="7"/>
    </w:pPr>
    <w:rPr>
      <w:rFonts w:eastAsiaTheme="minorEastAsia" w:cstheme="majorBidi"/>
      <w:color w:val="595959" w:themeColor="text1" w:themeTint="A6"/>
    </w:rPr>
  </w:style>
  <w:style w:type="paragraph" w:styleId="9">
    <w:name w:val="heading 9"/>
    <w:basedOn w:val="a"/>
    <w:next w:val="a"/>
    <w:link w:val="90"/>
    <w:uiPriority w:val="9"/>
    <w:semiHidden/>
    <w:unhideWhenUsed/>
    <w:qFormat/>
    <w:rsid w:val="000C5FD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5F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5F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5F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5FD1"/>
    <w:rPr>
      <w:rFonts w:cstheme="majorBidi"/>
      <w:color w:val="2F5496" w:themeColor="accent1" w:themeShade="BF"/>
      <w:sz w:val="28"/>
      <w:szCs w:val="28"/>
    </w:rPr>
  </w:style>
  <w:style w:type="character" w:customStyle="1" w:styleId="50">
    <w:name w:val="标题 5 字符"/>
    <w:basedOn w:val="a0"/>
    <w:link w:val="5"/>
    <w:uiPriority w:val="9"/>
    <w:semiHidden/>
    <w:rsid w:val="000C5FD1"/>
    <w:rPr>
      <w:rFonts w:cstheme="majorBidi"/>
      <w:color w:val="2F5496" w:themeColor="accent1" w:themeShade="BF"/>
      <w:sz w:val="24"/>
    </w:rPr>
  </w:style>
  <w:style w:type="character" w:customStyle="1" w:styleId="60">
    <w:name w:val="标题 6 字符"/>
    <w:basedOn w:val="a0"/>
    <w:link w:val="6"/>
    <w:uiPriority w:val="9"/>
    <w:semiHidden/>
    <w:rsid w:val="000C5FD1"/>
    <w:rPr>
      <w:rFonts w:cstheme="majorBidi"/>
      <w:b/>
      <w:bCs/>
      <w:color w:val="2F5496" w:themeColor="accent1" w:themeShade="BF"/>
      <w:sz w:val="32"/>
    </w:rPr>
  </w:style>
  <w:style w:type="character" w:customStyle="1" w:styleId="70">
    <w:name w:val="标题 7 字符"/>
    <w:basedOn w:val="a0"/>
    <w:link w:val="7"/>
    <w:uiPriority w:val="9"/>
    <w:semiHidden/>
    <w:rsid w:val="000C5FD1"/>
    <w:rPr>
      <w:rFonts w:cstheme="majorBidi"/>
      <w:b/>
      <w:bCs/>
      <w:color w:val="595959" w:themeColor="text1" w:themeTint="A6"/>
      <w:sz w:val="32"/>
    </w:rPr>
  </w:style>
  <w:style w:type="character" w:customStyle="1" w:styleId="80">
    <w:name w:val="标题 8 字符"/>
    <w:basedOn w:val="a0"/>
    <w:link w:val="8"/>
    <w:uiPriority w:val="9"/>
    <w:semiHidden/>
    <w:rsid w:val="000C5FD1"/>
    <w:rPr>
      <w:rFonts w:cstheme="majorBidi"/>
      <w:color w:val="595959" w:themeColor="text1" w:themeTint="A6"/>
      <w:sz w:val="32"/>
    </w:rPr>
  </w:style>
  <w:style w:type="character" w:customStyle="1" w:styleId="90">
    <w:name w:val="标题 9 字符"/>
    <w:basedOn w:val="a0"/>
    <w:link w:val="9"/>
    <w:uiPriority w:val="9"/>
    <w:semiHidden/>
    <w:rsid w:val="000C5FD1"/>
    <w:rPr>
      <w:rFonts w:eastAsiaTheme="majorEastAsia" w:cstheme="majorBidi"/>
      <w:color w:val="595959" w:themeColor="text1" w:themeTint="A6"/>
      <w:sz w:val="32"/>
    </w:rPr>
  </w:style>
  <w:style w:type="paragraph" w:styleId="a3">
    <w:name w:val="Title"/>
    <w:basedOn w:val="a"/>
    <w:next w:val="a"/>
    <w:link w:val="a4"/>
    <w:uiPriority w:val="10"/>
    <w:qFormat/>
    <w:rsid w:val="000C5F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5F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5FD1"/>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5F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5FD1"/>
    <w:pPr>
      <w:spacing w:before="160" w:after="160"/>
      <w:jc w:val="center"/>
    </w:pPr>
    <w:rPr>
      <w:i/>
      <w:iCs/>
      <w:color w:val="404040" w:themeColor="text1" w:themeTint="BF"/>
    </w:rPr>
  </w:style>
  <w:style w:type="character" w:customStyle="1" w:styleId="a8">
    <w:name w:val="引用 字符"/>
    <w:basedOn w:val="a0"/>
    <w:link w:val="a7"/>
    <w:uiPriority w:val="29"/>
    <w:rsid w:val="000C5FD1"/>
    <w:rPr>
      <w:rFonts w:eastAsia="仿宋"/>
      <w:i/>
      <w:iCs/>
      <w:color w:val="404040" w:themeColor="text1" w:themeTint="BF"/>
      <w:sz w:val="32"/>
    </w:rPr>
  </w:style>
  <w:style w:type="paragraph" w:styleId="a9">
    <w:name w:val="List Paragraph"/>
    <w:basedOn w:val="a"/>
    <w:uiPriority w:val="34"/>
    <w:qFormat/>
    <w:rsid w:val="000C5FD1"/>
    <w:pPr>
      <w:ind w:left="720"/>
      <w:contextualSpacing/>
    </w:pPr>
  </w:style>
  <w:style w:type="character" w:styleId="aa">
    <w:name w:val="Intense Emphasis"/>
    <w:basedOn w:val="a0"/>
    <w:uiPriority w:val="21"/>
    <w:qFormat/>
    <w:rsid w:val="000C5FD1"/>
    <w:rPr>
      <w:i/>
      <w:iCs/>
      <w:color w:val="2F5496" w:themeColor="accent1" w:themeShade="BF"/>
    </w:rPr>
  </w:style>
  <w:style w:type="paragraph" w:styleId="ab">
    <w:name w:val="Intense Quote"/>
    <w:basedOn w:val="a"/>
    <w:next w:val="a"/>
    <w:link w:val="ac"/>
    <w:uiPriority w:val="30"/>
    <w:qFormat/>
    <w:rsid w:val="000C5F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5FD1"/>
    <w:rPr>
      <w:rFonts w:eastAsia="仿宋"/>
      <w:i/>
      <w:iCs/>
      <w:color w:val="2F5496" w:themeColor="accent1" w:themeShade="BF"/>
      <w:sz w:val="32"/>
    </w:rPr>
  </w:style>
  <w:style w:type="character" w:styleId="ad">
    <w:name w:val="Intense Reference"/>
    <w:basedOn w:val="a0"/>
    <w:uiPriority w:val="32"/>
    <w:qFormat/>
    <w:rsid w:val="000C5FD1"/>
    <w:rPr>
      <w:b/>
      <w:bCs/>
      <w:smallCaps/>
      <w:color w:val="2F5496" w:themeColor="accent1" w:themeShade="BF"/>
      <w:spacing w:val="5"/>
    </w:rPr>
  </w:style>
  <w:style w:type="paragraph" w:styleId="ae">
    <w:name w:val="header"/>
    <w:basedOn w:val="a"/>
    <w:link w:val="af"/>
    <w:uiPriority w:val="99"/>
    <w:unhideWhenUsed/>
    <w:rsid w:val="00E91434"/>
    <w:pPr>
      <w:tabs>
        <w:tab w:val="center" w:pos="4153"/>
        <w:tab w:val="right" w:pos="8306"/>
      </w:tabs>
      <w:snapToGrid w:val="0"/>
      <w:spacing w:line="240" w:lineRule="atLeast"/>
      <w:jc w:val="center"/>
    </w:pPr>
    <w:rPr>
      <w:sz w:val="18"/>
      <w:szCs w:val="18"/>
    </w:rPr>
  </w:style>
  <w:style w:type="character" w:customStyle="1" w:styleId="af">
    <w:name w:val="页眉 字符"/>
    <w:basedOn w:val="a0"/>
    <w:link w:val="ae"/>
    <w:uiPriority w:val="99"/>
    <w:rsid w:val="00E91434"/>
    <w:rPr>
      <w:rFonts w:eastAsia="仿宋"/>
      <w:sz w:val="18"/>
      <w:szCs w:val="18"/>
    </w:rPr>
  </w:style>
  <w:style w:type="paragraph" w:styleId="af0">
    <w:name w:val="footer"/>
    <w:basedOn w:val="a"/>
    <w:link w:val="af1"/>
    <w:uiPriority w:val="99"/>
    <w:unhideWhenUsed/>
    <w:rsid w:val="00E91434"/>
    <w:pPr>
      <w:tabs>
        <w:tab w:val="center" w:pos="4153"/>
        <w:tab w:val="right" w:pos="8306"/>
      </w:tabs>
      <w:snapToGrid w:val="0"/>
      <w:spacing w:line="240" w:lineRule="atLeast"/>
    </w:pPr>
    <w:rPr>
      <w:sz w:val="18"/>
      <w:szCs w:val="18"/>
    </w:rPr>
  </w:style>
  <w:style w:type="character" w:customStyle="1" w:styleId="af1">
    <w:name w:val="页脚 字符"/>
    <w:basedOn w:val="a0"/>
    <w:link w:val="af0"/>
    <w:uiPriority w:val="99"/>
    <w:rsid w:val="00E91434"/>
    <w:rPr>
      <w:rFonts w:eastAsia="仿宋"/>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606</Words>
  <Characters>613</Characters>
  <Application>Microsoft Office Word</Application>
  <DocSecurity>0</DocSecurity>
  <Lines>26</Lines>
  <Paragraphs>9</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北京工商大学</dc:creator>
  <cp:keywords/>
  <dc:description/>
  <cp:lastModifiedBy>cong lin</cp:lastModifiedBy>
  <cp:revision>3</cp:revision>
  <dcterms:created xsi:type="dcterms:W3CDTF">2025-10-24T08:39:00Z</dcterms:created>
  <dcterms:modified xsi:type="dcterms:W3CDTF">2025-10-24T08:39:00Z</dcterms:modified>
</cp:coreProperties>
</file>