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09E5" w14:textId="037632B1" w:rsidR="00115810" w:rsidRDefault="00FA5712" w:rsidP="00C8300C">
      <w:pPr>
        <w:spacing w:afterLines="100" w:after="312" w:line="540" w:lineRule="exact"/>
        <w:jc w:val="center"/>
        <w:rPr>
          <w:rFonts w:ascii="方正小标宋简体" w:eastAsia="方正小标宋简体" w:hAnsi="华文中宋"/>
          <w:sz w:val="36"/>
          <w:szCs w:val="36"/>
        </w:rPr>
      </w:pPr>
      <w:bookmarkStart w:id="0" w:name="_Hlk70346677"/>
      <w:r>
        <w:rPr>
          <w:rFonts w:ascii="方正小标宋简体" w:eastAsia="方正小标宋简体" w:hAnsi="华文中宋" w:hint="eastAsia"/>
          <w:sz w:val="36"/>
          <w:szCs w:val="36"/>
        </w:rPr>
        <w:t>北京</w:t>
      </w:r>
      <w:r>
        <w:rPr>
          <w:rFonts w:ascii="方正小标宋简体" w:eastAsia="方正小标宋简体" w:hAnsi="华文中宋"/>
          <w:sz w:val="36"/>
          <w:szCs w:val="36"/>
        </w:rPr>
        <w:t>工商大学</w:t>
      </w:r>
      <w:r w:rsidR="00115810" w:rsidRPr="00AD2145">
        <w:rPr>
          <w:rFonts w:ascii="方正小标宋简体" w:eastAsia="方正小标宋简体" w:hAnsi="华文中宋"/>
          <w:sz w:val="36"/>
          <w:szCs w:val="36"/>
        </w:rPr>
        <w:t>202</w:t>
      </w:r>
      <w:r w:rsidR="0090266A">
        <w:rPr>
          <w:rFonts w:ascii="方正小标宋简体" w:eastAsia="方正小标宋简体" w:hAnsi="华文中宋"/>
          <w:sz w:val="36"/>
          <w:szCs w:val="36"/>
        </w:rPr>
        <w:t>4</w:t>
      </w:r>
      <w:r w:rsidR="00115810" w:rsidRPr="00AD2145">
        <w:rPr>
          <w:rFonts w:ascii="方正小标宋简体" w:eastAsia="方正小标宋简体" w:hAnsi="华文中宋"/>
          <w:sz w:val="36"/>
          <w:szCs w:val="36"/>
        </w:rPr>
        <w:t>年</w:t>
      </w:r>
      <w:r w:rsidR="00DA4C16">
        <w:rPr>
          <w:rFonts w:ascii="方正小标宋简体" w:eastAsia="方正小标宋简体" w:hAnsi="华文中宋"/>
          <w:sz w:val="36"/>
          <w:szCs w:val="36"/>
        </w:rPr>
        <w:t>1</w:t>
      </w:r>
      <w:r w:rsidR="00913804">
        <w:rPr>
          <w:rFonts w:ascii="方正小标宋简体" w:eastAsia="方正小标宋简体" w:hAnsi="华文中宋" w:hint="eastAsia"/>
          <w:sz w:val="36"/>
          <w:szCs w:val="36"/>
        </w:rPr>
        <w:t>月</w:t>
      </w:r>
      <w:r w:rsidR="00115810" w:rsidRPr="00AD2145">
        <w:rPr>
          <w:rFonts w:ascii="方正小标宋简体" w:eastAsia="方正小标宋简体" w:hAnsi="华文中宋"/>
          <w:sz w:val="36"/>
          <w:szCs w:val="36"/>
        </w:rPr>
        <w:t>教职工理论学习</w:t>
      </w:r>
      <w:r w:rsidR="00B96181">
        <w:rPr>
          <w:rFonts w:ascii="方正小标宋简体" w:eastAsia="方正小标宋简体" w:hAnsi="华文中宋" w:hint="eastAsia"/>
          <w:sz w:val="36"/>
          <w:szCs w:val="36"/>
        </w:rPr>
        <w:t>参考</w:t>
      </w:r>
    </w:p>
    <w:p w14:paraId="7DE1F786" w14:textId="430D6A9B" w:rsidR="00AF3D85" w:rsidRDefault="00AF3D85" w:rsidP="00C8300C">
      <w:pPr>
        <w:overflowPunct w:val="0"/>
        <w:snapToGrid w:val="0"/>
        <w:spacing w:line="520" w:lineRule="exact"/>
        <w:rPr>
          <w:rFonts w:ascii="仿宋" w:eastAsia="仿宋" w:hAnsi="仿宋"/>
          <w:sz w:val="32"/>
          <w:szCs w:val="32"/>
        </w:rPr>
      </w:pPr>
      <w:r>
        <w:rPr>
          <w:rFonts w:ascii="仿宋" w:eastAsia="仿宋" w:hAnsi="仿宋" w:hint="eastAsia"/>
          <w:sz w:val="32"/>
          <w:szCs w:val="32"/>
        </w:rPr>
        <w:t>各</w:t>
      </w:r>
      <w:r w:rsidR="004E4069">
        <w:rPr>
          <w:rFonts w:ascii="仿宋" w:eastAsia="仿宋" w:hAnsi="仿宋" w:hint="eastAsia"/>
          <w:sz w:val="32"/>
          <w:szCs w:val="32"/>
        </w:rPr>
        <w:t>基层</w:t>
      </w:r>
      <w:r>
        <w:rPr>
          <w:rFonts w:ascii="仿宋" w:eastAsia="仿宋" w:hAnsi="仿宋"/>
          <w:sz w:val="32"/>
          <w:szCs w:val="32"/>
        </w:rPr>
        <w:t>党委</w:t>
      </w:r>
      <w:r w:rsidR="00602023">
        <w:rPr>
          <w:rFonts w:ascii="仿宋" w:eastAsia="仿宋" w:hAnsi="仿宋" w:hint="eastAsia"/>
          <w:sz w:val="32"/>
          <w:szCs w:val="32"/>
        </w:rPr>
        <w:t>（</w:t>
      </w:r>
      <w:r>
        <w:rPr>
          <w:rFonts w:ascii="仿宋" w:eastAsia="仿宋" w:hAnsi="仿宋"/>
          <w:sz w:val="32"/>
          <w:szCs w:val="32"/>
        </w:rPr>
        <w:t>党总支、直属党支部</w:t>
      </w:r>
      <w:r w:rsidR="00602023">
        <w:rPr>
          <w:rFonts w:ascii="仿宋" w:eastAsia="仿宋" w:hAnsi="仿宋" w:hint="eastAsia"/>
          <w:sz w:val="32"/>
          <w:szCs w:val="32"/>
        </w:rPr>
        <w:t>）</w:t>
      </w:r>
      <w:r>
        <w:rPr>
          <w:rFonts w:ascii="仿宋" w:eastAsia="仿宋" w:hAnsi="仿宋"/>
          <w:sz w:val="32"/>
          <w:szCs w:val="32"/>
        </w:rPr>
        <w:t>：</w:t>
      </w:r>
    </w:p>
    <w:p w14:paraId="20455E80" w14:textId="6883751F" w:rsidR="00115810" w:rsidRDefault="00115810" w:rsidP="00C8300C">
      <w:pPr>
        <w:overflowPunct w:val="0"/>
        <w:snapToGrid w:val="0"/>
        <w:spacing w:line="520" w:lineRule="exact"/>
        <w:ind w:firstLineChars="200" w:firstLine="640"/>
        <w:rPr>
          <w:rFonts w:eastAsia="仿宋_GB2312"/>
          <w:sz w:val="32"/>
          <w:szCs w:val="32"/>
        </w:rPr>
      </w:pPr>
      <w:r w:rsidRPr="008611F9">
        <w:rPr>
          <w:rFonts w:ascii="仿宋" w:eastAsia="仿宋" w:hAnsi="仿宋" w:hint="eastAsia"/>
          <w:sz w:val="32"/>
          <w:szCs w:val="32"/>
        </w:rPr>
        <w:t>现</w:t>
      </w:r>
      <w:r w:rsidR="00FB40B0">
        <w:rPr>
          <w:rFonts w:ascii="仿宋" w:eastAsia="仿宋" w:hAnsi="仿宋" w:hint="eastAsia"/>
          <w:sz w:val="32"/>
          <w:szCs w:val="32"/>
        </w:rPr>
        <w:t>发布</w:t>
      </w:r>
      <w:r w:rsidR="00883B7E">
        <w:rPr>
          <w:rFonts w:ascii="仿宋" w:eastAsia="仿宋" w:hAnsi="仿宋"/>
          <w:sz w:val="32"/>
          <w:szCs w:val="32"/>
        </w:rPr>
        <w:t>1</w:t>
      </w:r>
      <w:r w:rsidR="00FB40B0">
        <w:rPr>
          <w:rFonts w:ascii="仿宋" w:eastAsia="仿宋" w:hAnsi="仿宋" w:hint="eastAsia"/>
          <w:sz w:val="32"/>
          <w:szCs w:val="32"/>
        </w:rPr>
        <w:t>月全校教职工</w:t>
      </w:r>
      <w:r w:rsidR="00292035">
        <w:rPr>
          <w:rFonts w:ascii="仿宋" w:eastAsia="仿宋" w:hAnsi="仿宋"/>
          <w:sz w:val="32"/>
          <w:szCs w:val="32"/>
        </w:rPr>
        <w:t>理论学习</w:t>
      </w:r>
      <w:r w:rsidR="00292035">
        <w:rPr>
          <w:rFonts w:ascii="仿宋" w:eastAsia="仿宋" w:hAnsi="仿宋" w:hint="eastAsia"/>
          <w:sz w:val="32"/>
          <w:szCs w:val="32"/>
        </w:rPr>
        <w:t>参考</w:t>
      </w:r>
      <w:r w:rsidR="00FB40B0">
        <w:rPr>
          <w:rFonts w:ascii="仿宋" w:eastAsia="仿宋" w:hAnsi="仿宋"/>
          <w:sz w:val="32"/>
          <w:szCs w:val="32"/>
        </w:rPr>
        <w:t>，请参照执行。</w:t>
      </w:r>
    </w:p>
    <w:p w14:paraId="61AAA0BD" w14:textId="25343678" w:rsidR="00115810" w:rsidRDefault="00740444" w:rsidP="00C8300C">
      <w:pPr>
        <w:overflowPunct w:val="0"/>
        <w:snapToGrid w:val="0"/>
        <w:spacing w:line="520" w:lineRule="exact"/>
        <w:ind w:firstLineChars="200" w:firstLine="640"/>
        <w:rPr>
          <w:rFonts w:ascii="黑体" w:eastAsia="黑体"/>
          <w:sz w:val="32"/>
          <w:szCs w:val="32"/>
        </w:rPr>
      </w:pPr>
      <w:r w:rsidRPr="00BF63D6">
        <w:rPr>
          <w:rFonts w:ascii="黑体" w:eastAsia="黑体" w:hint="eastAsia"/>
          <w:sz w:val="32"/>
          <w:szCs w:val="32"/>
        </w:rPr>
        <w:t>一、</w:t>
      </w:r>
      <w:r w:rsidR="000F5112" w:rsidRPr="004A68BE">
        <w:rPr>
          <w:rFonts w:ascii="黑体" w:eastAsia="黑体" w:hint="eastAsia"/>
          <w:sz w:val="32"/>
          <w:szCs w:val="32"/>
        </w:rPr>
        <w:t>重要</w:t>
      </w:r>
      <w:r w:rsidR="001168C3" w:rsidRPr="004A68BE">
        <w:rPr>
          <w:rFonts w:ascii="黑体" w:eastAsia="黑体" w:hint="eastAsia"/>
          <w:sz w:val="32"/>
          <w:szCs w:val="32"/>
        </w:rPr>
        <w:t>讲话</w:t>
      </w:r>
      <w:r w:rsidR="000F5112" w:rsidRPr="004A68BE">
        <w:rPr>
          <w:rFonts w:ascii="黑体" w:eastAsia="黑体" w:hint="eastAsia"/>
          <w:sz w:val="32"/>
          <w:szCs w:val="32"/>
        </w:rPr>
        <w:t>等</w:t>
      </w:r>
    </w:p>
    <w:p w14:paraId="0AF424F1" w14:textId="335A6CBF" w:rsidR="00662A21" w:rsidRDefault="00662A21"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sidRPr="00662A21">
        <w:rPr>
          <w:rFonts w:ascii="仿宋" w:eastAsia="仿宋" w:hAnsi="仿宋" w:hint="eastAsia"/>
          <w:color w:val="000000" w:themeColor="text1"/>
          <w:sz w:val="32"/>
          <w:szCs w:val="32"/>
        </w:rPr>
        <w:t>中共中央政治局常务委员会召开会议</w:t>
      </w:r>
      <w:r w:rsidRPr="00662A21">
        <w:rPr>
          <w:rFonts w:ascii="仿宋" w:eastAsia="仿宋" w:hAnsi="仿宋"/>
          <w:color w:val="000000" w:themeColor="text1"/>
          <w:sz w:val="32"/>
          <w:szCs w:val="32"/>
        </w:rPr>
        <w:t xml:space="preserve"> 听取全国人大常委会、国务院、全国政协、最高人民法院、最高人民检察院党组工作汇报 听取中央书记处工作报告 中共中央总书记习近平主持会议</w:t>
      </w:r>
    </w:p>
    <w:p w14:paraId="6F02CFFD" w14:textId="6101E8B3" w:rsidR="00662A21" w:rsidRDefault="00000000" w:rsidP="00141BE8">
      <w:pPr>
        <w:overflowPunct w:val="0"/>
        <w:spacing w:line="520" w:lineRule="exact"/>
        <w:ind w:firstLineChars="300" w:firstLine="630"/>
        <w:rPr>
          <w:rFonts w:ascii="仿宋" w:eastAsia="仿宋" w:hAnsi="仿宋"/>
          <w:color w:val="000000" w:themeColor="text1"/>
          <w:sz w:val="32"/>
          <w:szCs w:val="32"/>
        </w:rPr>
      </w:pPr>
      <w:hyperlink r:id="rId8" w:history="1">
        <w:r w:rsidR="00141BE8" w:rsidRPr="00E44434">
          <w:rPr>
            <w:rStyle w:val="a9"/>
            <w:rFonts w:ascii="仿宋" w:eastAsia="仿宋" w:hAnsi="仿宋"/>
            <w:sz w:val="32"/>
            <w:szCs w:val="32"/>
          </w:rPr>
          <w:t>https://tv.cctv.com/2024/01/04/VIDE7SRa5QEmBqxgtROZtatQ240104.shtml?spm=C31267.PXDaChrrDGdt.EbD5Beq0unIQ.5</w:t>
        </w:r>
      </w:hyperlink>
    </w:p>
    <w:p w14:paraId="33AC27EF" w14:textId="713F4574" w:rsidR="00662A21" w:rsidRPr="00662A21" w:rsidRDefault="008476AF"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2096" behindDoc="0" locked="0" layoutInCell="1" allowOverlap="1" wp14:anchorId="36BCCF61" wp14:editId="73FF196F">
            <wp:simplePos x="0" y="0"/>
            <wp:positionH relativeFrom="column">
              <wp:posOffset>4085590</wp:posOffset>
            </wp:positionH>
            <wp:positionV relativeFrom="paragraph">
              <wp:posOffset>160232</wp:posOffset>
            </wp:positionV>
            <wp:extent cx="713650" cy="720000"/>
            <wp:effectExtent l="0" t="0" r="0" b="4445"/>
            <wp:wrapNone/>
            <wp:docPr id="918638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65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5A5EB" w14:textId="77777777" w:rsidR="00662A21" w:rsidRPr="00141BE8" w:rsidRDefault="00662A21" w:rsidP="00DF4B9F">
      <w:pPr>
        <w:overflowPunct w:val="0"/>
        <w:spacing w:line="520" w:lineRule="exact"/>
        <w:ind w:firstLineChars="200" w:firstLine="640"/>
        <w:rPr>
          <w:rFonts w:ascii="仿宋" w:eastAsia="仿宋" w:hAnsi="仿宋"/>
          <w:color w:val="000000" w:themeColor="text1"/>
          <w:sz w:val="32"/>
          <w:szCs w:val="32"/>
        </w:rPr>
      </w:pPr>
    </w:p>
    <w:p w14:paraId="36374B99" w14:textId="77777777" w:rsidR="00662A21" w:rsidRDefault="00662A21" w:rsidP="00DF4B9F">
      <w:pPr>
        <w:overflowPunct w:val="0"/>
        <w:spacing w:line="520" w:lineRule="exact"/>
        <w:ind w:firstLineChars="200" w:firstLine="640"/>
        <w:rPr>
          <w:rFonts w:ascii="仿宋" w:eastAsia="仿宋" w:hAnsi="仿宋"/>
          <w:color w:val="000000" w:themeColor="text1"/>
          <w:sz w:val="32"/>
          <w:szCs w:val="32"/>
        </w:rPr>
      </w:pPr>
    </w:p>
    <w:p w14:paraId="5E4C812B" w14:textId="698E9EA0" w:rsidR="00FB065B"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sidRPr="00FB065B">
        <w:rPr>
          <w:rFonts w:ascii="仿宋" w:eastAsia="仿宋" w:hAnsi="仿宋" w:hint="eastAsia"/>
          <w:color w:val="000000" w:themeColor="text1"/>
          <w:sz w:val="32"/>
          <w:szCs w:val="32"/>
        </w:rPr>
        <w:t>中共中央政治局召开会议</w:t>
      </w:r>
      <w:r w:rsidRPr="00FB065B">
        <w:rPr>
          <w:rFonts w:ascii="仿宋" w:eastAsia="仿宋" w:hAnsi="仿宋"/>
          <w:color w:val="000000" w:themeColor="text1"/>
          <w:sz w:val="32"/>
          <w:szCs w:val="32"/>
        </w:rPr>
        <w:t xml:space="preserve"> 中共中央总书记习近平主持会议</w:t>
      </w:r>
    </w:p>
    <w:p w14:paraId="165F7CB3" w14:textId="56026788" w:rsidR="00FB065B" w:rsidRDefault="00E61F2D" w:rsidP="00E61F2D">
      <w:pPr>
        <w:overflowPunct w:val="0"/>
        <w:spacing w:line="520" w:lineRule="exact"/>
        <w:ind w:firstLineChars="300" w:firstLine="960"/>
        <w:rPr>
          <w:rFonts w:ascii="仿宋" w:eastAsia="仿宋" w:hAnsi="仿宋"/>
          <w:color w:val="000000" w:themeColor="text1"/>
          <w:sz w:val="32"/>
          <w:szCs w:val="32"/>
        </w:rPr>
      </w:pPr>
      <w:hyperlink r:id="rId10" w:history="1">
        <w:r w:rsidRPr="00591DB6">
          <w:rPr>
            <w:rStyle w:val="a9"/>
            <w:rFonts w:ascii="仿宋" w:eastAsia="仿宋" w:hAnsi="仿宋"/>
            <w:sz w:val="32"/>
            <w:szCs w:val="32"/>
          </w:rPr>
          <w:t>https://tv.cctv.com/2024/01/31/VIDEBOWTfP22rtAj7PnpnjTi240131.shtml?spm=C31267.PXDaChrrDGdt.EbD5Beq0unIQ.5</w:t>
        </w:r>
      </w:hyperlink>
    </w:p>
    <w:p w14:paraId="272CD100" w14:textId="65C5B232" w:rsidR="00FB065B" w:rsidRPr="00FB065B"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7216" behindDoc="0" locked="0" layoutInCell="1" allowOverlap="1" wp14:anchorId="033268F4" wp14:editId="39F9224B">
            <wp:simplePos x="0" y="0"/>
            <wp:positionH relativeFrom="column">
              <wp:posOffset>4114800</wp:posOffset>
            </wp:positionH>
            <wp:positionV relativeFrom="paragraph">
              <wp:posOffset>106680</wp:posOffset>
            </wp:positionV>
            <wp:extent cx="702310" cy="719455"/>
            <wp:effectExtent l="0" t="0" r="2540" b="4445"/>
            <wp:wrapNone/>
            <wp:docPr id="492305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090AA" w14:textId="77777777" w:rsidR="00FB065B" w:rsidRPr="00FB065B" w:rsidRDefault="00FB065B" w:rsidP="00DF4B9F">
      <w:pPr>
        <w:overflowPunct w:val="0"/>
        <w:spacing w:line="520" w:lineRule="exact"/>
        <w:ind w:firstLineChars="200" w:firstLine="640"/>
        <w:rPr>
          <w:rFonts w:ascii="仿宋" w:eastAsia="仿宋" w:hAnsi="仿宋"/>
          <w:color w:val="000000" w:themeColor="text1"/>
          <w:sz w:val="32"/>
          <w:szCs w:val="32"/>
        </w:rPr>
      </w:pPr>
    </w:p>
    <w:p w14:paraId="6D2E6AA4" w14:textId="77777777" w:rsidR="00FB065B" w:rsidRDefault="00FB065B" w:rsidP="00DF4B9F">
      <w:pPr>
        <w:overflowPunct w:val="0"/>
        <w:spacing w:line="520" w:lineRule="exact"/>
        <w:ind w:firstLineChars="200" w:firstLine="640"/>
        <w:rPr>
          <w:rFonts w:ascii="仿宋" w:eastAsia="仿宋" w:hAnsi="仿宋"/>
          <w:color w:val="000000" w:themeColor="text1"/>
          <w:sz w:val="32"/>
          <w:szCs w:val="32"/>
        </w:rPr>
      </w:pPr>
    </w:p>
    <w:p w14:paraId="43BFA010" w14:textId="6B633720" w:rsidR="000F3DE9"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sidR="000F3DE9">
        <w:rPr>
          <w:rFonts w:ascii="仿宋" w:eastAsia="仿宋" w:hAnsi="仿宋"/>
          <w:color w:val="000000" w:themeColor="text1"/>
          <w:sz w:val="32"/>
          <w:szCs w:val="32"/>
        </w:rPr>
        <w:t>.</w:t>
      </w:r>
      <w:r w:rsidR="00496027" w:rsidRPr="00496027">
        <w:rPr>
          <w:rFonts w:ascii="仿宋" w:eastAsia="仿宋" w:hAnsi="仿宋" w:hint="eastAsia"/>
          <w:color w:val="000000" w:themeColor="text1"/>
          <w:sz w:val="32"/>
          <w:szCs w:val="32"/>
        </w:rPr>
        <w:t>习近平在二十届中央纪委三次全会上发表重要讲话强调</w:t>
      </w:r>
      <w:r w:rsidR="00496027" w:rsidRPr="00496027">
        <w:rPr>
          <w:rFonts w:ascii="仿宋" w:eastAsia="仿宋" w:hAnsi="仿宋"/>
          <w:color w:val="000000" w:themeColor="text1"/>
          <w:sz w:val="32"/>
          <w:szCs w:val="32"/>
        </w:rPr>
        <w:t xml:space="preserve"> 深入推进党的自我革命 坚决打赢反腐败斗争攻坚战持久战</w:t>
      </w:r>
    </w:p>
    <w:p w14:paraId="643039AE" w14:textId="2ACDF06A" w:rsidR="00496027" w:rsidRDefault="00000000" w:rsidP="003651B9">
      <w:pPr>
        <w:overflowPunct w:val="0"/>
        <w:spacing w:line="520" w:lineRule="exact"/>
        <w:ind w:firstLineChars="300" w:firstLine="630"/>
        <w:rPr>
          <w:rFonts w:ascii="仿宋" w:eastAsia="仿宋" w:hAnsi="仿宋"/>
          <w:color w:val="000000" w:themeColor="text1"/>
          <w:sz w:val="32"/>
          <w:szCs w:val="32"/>
        </w:rPr>
      </w:pPr>
      <w:hyperlink r:id="rId12" w:history="1">
        <w:r w:rsidR="003651B9" w:rsidRPr="00036FBD">
          <w:rPr>
            <w:rStyle w:val="a9"/>
            <w:rFonts w:ascii="仿宋" w:eastAsia="仿宋" w:hAnsi="仿宋"/>
            <w:sz w:val="32"/>
            <w:szCs w:val="32"/>
          </w:rPr>
          <w:t>http://www.news.cn/politics/leaders/20240108/fb</w:t>
        </w:r>
        <w:r w:rsidR="003651B9" w:rsidRPr="00036FBD">
          <w:rPr>
            <w:rStyle w:val="a9"/>
            <w:rFonts w:ascii="仿宋" w:eastAsia="仿宋" w:hAnsi="仿宋"/>
            <w:sz w:val="32"/>
            <w:szCs w:val="32"/>
          </w:rPr>
          <w:lastRenderedPageBreak/>
          <w:t>e5ebda91474b0987a8f1bd0a7a3b41/c.html</w:t>
        </w:r>
      </w:hyperlink>
    </w:p>
    <w:p w14:paraId="1EA5C2C3" w14:textId="12602A03" w:rsidR="000F3DE9" w:rsidRPr="000F3DE9" w:rsidRDefault="00496027"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1072" behindDoc="0" locked="0" layoutInCell="1" allowOverlap="1" wp14:anchorId="31A41EC1" wp14:editId="06472FBD">
            <wp:simplePos x="0" y="0"/>
            <wp:positionH relativeFrom="column">
              <wp:posOffset>4113703</wp:posOffset>
            </wp:positionH>
            <wp:positionV relativeFrom="paragraph">
              <wp:posOffset>169372</wp:posOffset>
            </wp:positionV>
            <wp:extent cx="720000" cy="720000"/>
            <wp:effectExtent l="0" t="0" r="4445" b="4445"/>
            <wp:wrapNone/>
            <wp:docPr id="17632789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1B58D" w14:textId="759128F8" w:rsidR="000F3DE9" w:rsidRPr="00537B65" w:rsidRDefault="000F3DE9" w:rsidP="00DF4B9F">
      <w:pPr>
        <w:overflowPunct w:val="0"/>
        <w:spacing w:line="520" w:lineRule="exact"/>
        <w:ind w:firstLineChars="200" w:firstLine="640"/>
        <w:rPr>
          <w:rFonts w:ascii="仿宋" w:eastAsia="仿宋" w:hAnsi="仿宋"/>
          <w:color w:val="000000" w:themeColor="text1"/>
          <w:sz w:val="32"/>
          <w:szCs w:val="32"/>
        </w:rPr>
      </w:pPr>
    </w:p>
    <w:p w14:paraId="7DBF2624" w14:textId="470BB2AA" w:rsidR="000F3DE9" w:rsidRPr="003651B9" w:rsidRDefault="000F3DE9" w:rsidP="00DF4B9F">
      <w:pPr>
        <w:overflowPunct w:val="0"/>
        <w:spacing w:line="520" w:lineRule="exact"/>
        <w:ind w:firstLineChars="200" w:firstLine="640"/>
        <w:rPr>
          <w:rFonts w:ascii="仿宋" w:eastAsia="仿宋" w:hAnsi="仿宋"/>
          <w:color w:val="000000" w:themeColor="text1"/>
          <w:sz w:val="32"/>
          <w:szCs w:val="32"/>
        </w:rPr>
      </w:pPr>
    </w:p>
    <w:p w14:paraId="5754C34C" w14:textId="04278980" w:rsidR="00D140BB" w:rsidRDefault="00D140BB" w:rsidP="00DF4B9F">
      <w:pPr>
        <w:overflowPunct w:val="0"/>
        <w:spacing w:line="520" w:lineRule="exact"/>
        <w:ind w:firstLineChars="200" w:firstLine="640"/>
        <w:rPr>
          <w:rFonts w:ascii="仿宋" w:eastAsia="仿宋" w:hAnsi="仿宋"/>
          <w:color w:val="000000" w:themeColor="text1"/>
          <w:sz w:val="32"/>
          <w:szCs w:val="32"/>
        </w:rPr>
      </w:pPr>
      <w:r w:rsidRPr="00D140BB">
        <w:rPr>
          <w:rFonts w:ascii="仿宋" w:eastAsia="仿宋" w:hAnsi="仿宋" w:hint="eastAsia"/>
          <w:color w:val="000000" w:themeColor="text1"/>
          <w:sz w:val="32"/>
          <w:szCs w:val="32"/>
        </w:rPr>
        <w:t>中国共产党第二十届中央纪律检查委员会第三次全体会议公报</w:t>
      </w:r>
    </w:p>
    <w:p w14:paraId="2B444221" w14:textId="228B4D13" w:rsidR="00D140BB" w:rsidRDefault="00000000" w:rsidP="003651B9">
      <w:pPr>
        <w:overflowPunct w:val="0"/>
        <w:spacing w:line="520" w:lineRule="exact"/>
        <w:ind w:firstLineChars="300" w:firstLine="630"/>
        <w:rPr>
          <w:rFonts w:ascii="仿宋" w:eastAsia="仿宋" w:hAnsi="仿宋"/>
          <w:color w:val="000000" w:themeColor="text1"/>
          <w:sz w:val="32"/>
          <w:szCs w:val="32"/>
        </w:rPr>
      </w:pPr>
      <w:hyperlink r:id="rId14" w:history="1">
        <w:r w:rsidR="003651B9" w:rsidRPr="00036FBD">
          <w:rPr>
            <w:rStyle w:val="a9"/>
            <w:rFonts w:ascii="仿宋" w:eastAsia="仿宋" w:hAnsi="仿宋"/>
            <w:sz w:val="32"/>
            <w:szCs w:val="32"/>
          </w:rPr>
          <w:t>https://www.ccdi.gov.cn/specialn/scqh/scqhgongbao/202401/t20240111_321359.html</w:t>
        </w:r>
      </w:hyperlink>
    </w:p>
    <w:p w14:paraId="7488A047" w14:textId="0431AF87" w:rsidR="00D140BB" w:rsidRDefault="00D140B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4144" behindDoc="0" locked="0" layoutInCell="1" allowOverlap="1" wp14:anchorId="6299DF9D" wp14:editId="67E4C811">
            <wp:simplePos x="0" y="0"/>
            <wp:positionH relativeFrom="column">
              <wp:posOffset>4120111</wp:posOffset>
            </wp:positionH>
            <wp:positionV relativeFrom="paragraph">
              <wp:posOffset>200313</wp:posOffset>
            </wp:positionV>
            <wp:extent cx="720000" cy="720000"/>
            <wp:effectExtent l="0" t="0" r="4445" b="4445"/>
            <wp:wrapNone/>
            <wp:docPr id="12507173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D9659" w14:textId="15D0BEBA" w:rsidR="00D140BB" w:rsidRPr="00D140BB" w:rsidRDefault="00D140BB" w:rsidP="00DF4B9F">
      <w:pPr>
        <w:overflowPunct w:val="0"/>
        <w:spacing w:line="520" w:lineRule="exact"/>
        <w:ind w:firstLineChars="200" w:firstLine="640"/>
        <w:rPr>
          <w:rFonts w:ascii="仿宋" w:eastAsia="仿宋" w:hAnsi="仿宋"/>
          <w:color w:val="000000" w:themeColor="text1"/>
          <w:sz w:val="32"/>
          <w:szCs w:val="32"/>
        </w:rPr>
      </w:pPr>
    </w:p>
    <w:p w14:paraId="329272F2" w14:textId="77777777" w:rsidR="00D140BB" w:rsidRDefault="00D140BB" w:rsidP="00DF4B9F">
      <w:pPr>
        <w:overflowPunct w:val="0"/>
        <w:spacing w:line="520" w:lineRule="exact"/>
        <w:ind w:firstLineChars="200" w:firstLine="640"/>
        <w:rPr>
          <w:rFonts w:ascii="仿宋" w:eastAsia="仿宋" w:hAnsi="仿宋"/>
          <w:color w:val="000000" w:themeColor="text1"/>
          <w:sz w:val="32"/>
          <w:szCs w:val="32"/>
        </w:rPr>
      </w:pPr>
    </w:p>
    <w:p w14:paraId="6E7415F2" w14:textId="2D049340" w:rsidR="003651B9"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sidR="003651B9">
        <w:rPr>
          <w:rFonts w:ascii="仿宋" w:eastAsia="仿宋" w:hAnsi="仿宋"/>
          <w:color w:val="000000" w:themeColor="text1"/>
          <w:sz w:val="32"/>
          <w:szCs w:val="32"/>
        </w:rPr>
        <w:t>.</w:t>
      </w:r>
      <w:r w:rsidR="003651B9" w:rsidRPr="003651B9">
        <w:rPr>
          <w:rFonts w:ascii="仿宋" w:eastAsia="仿宋" w:hAnsi="仿宋" w:hint="eastAsia"/>
          <w:color w:val="000000" w:themeColor="text1"/>
          <w:sz w:val="32"/>
          <w:szCs w:val="32"/>
        </w:rPr>
        <w:t>习近平在省部级主要领导干部推动金融高质量发展专题研讨班开班式上发表重要讲话</w:t>
      </w:r>
    </w:p>
    <w:p w14:paraId="61AF18EC" w14:textId="2806E234" w:rsidR="003651B9" w:rsidRDefault="00E61F2D" w:rsidP="00E61F2D">
      <w:pPr>
        <w:overflowPunct w:val="0"/>
        <w:spacing w:line="520" w:lineRule="exact"/>
        <w:ind w:firstLineChars="300" w:firstLine="960"/>
        <w:rPr>
          <w:rFonts w:ascii="仿宋" w:eastAsia="仿宋" w:hAnsi="仿宋"/>
          <w:color w:val="000000" w:themeColor="text1"/>
          <w:sz w:val="32"/>
          <w:szCs w:val="32"/>
        </w:rPr>
      </w:pPr>
      <w:hyperlink r:id="rId16" w:history="1">
        <w:r w:rsidRPr="00591DB6">
          <w:rPr>
            <w:rStyle w:val="a9"/>
            <w:rFonts w:ascii="仿宋" w:eastAsia="仿宋" w:hAnsi="仿宋"/>
            <w:sz w:val="32"/>
            <w:szCs w:val="32"/>
          </w:rPr>
          <w:t>http://www.news.cn/politics/leaders/20240116/4c19ff40fb9246afa1370a33a9b04757/c.html</w:t>
        </w:r>
      </w:hyperlink>
    </w:p>
    <w:p w14:paraId="7F3B01E9" w14:textId="0C72ADE7" w:rsidR="003651B9" w:rsidRPr="003651B9" w:rsidRDefault="003651B9"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5408" behindDoc="0" locked="0" layoutInCell="1" allowOverlap="1" wp14:anchorId="1D87BEC7" wp14:editId="7C586650">
            <wp:simplePos x="0" y="0"/>
            <wp:positionH relativeFrom="column">
              <wp:posOffset>4123267</wp:posOffset>
            </wp:positionH>
            <wp:positionV relativeFrom="paragraph">
              <wp:posOffset>212090</wp:posOffset>
            </wp:positionV>
            <wp:extent cx="720000" cy="720000"/>
            <wp:effectExtent l="0" t="0" r="4445" b="4445"/>
            <wp:wrapNone/>
            <wp:docPr id="3359600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1C6A6" w14:textId="77777777" w:rsidR="003651B9" w:rsidRPr="00E61F2D" w:rsidRDefault="003651B9" w:rsidP="00DF4B9F">
      <w:pPr>
        <w:overflowPunct w:val="0"/>
        <w:spacing w:line="520" w:lineRule="exact"/>
        <w:ind w:firstLineChars="200" w:firstLine="640"/>
        <w:rPr>
          <w:rFonts w:ascii="仿宋" w:eastAsia="仿宋" w:hAnsi="仿宋"/>
          <w:color w:val="000000" w:themeColor="text1"/>
          <w:sz w:val="32"/>
          <w:szCs w:val="32"/>
        </w:rPr>
      </w:pPr>
    </w:p>
    <w:p w14:paraId="05EE0A74" w14:textId="77777777" w:rsidR="003651B9" w:rsidRDefault="003651B9" w:rsidP="00DF4B9F">
      <w:pPr>
        <w:overflowPunct w:val="0"/>
        <w:spacing w:line="520" w:lineRule="exact"/>
        <w:ind w:firstLineChars="200" w:firstLine="640"/>
        <w:rPr>
          <w:rFonts w:ascii="仿宋" w:eastAsia="仿宋" w:hAnsi="仿宋"/>
          <w:color w:val="000000" w:themeColor="text1"/>
          <w:sz w:val="32"/>
          <w:szCs w:val="32"/>
        </w:rPr>
      </w:pPr>
    </w:p>
    <w:p w14:paraId="22D63645" w14:textId="288410EC" w:rsidR="00045114"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sidR="00045114">
        <w:rPr>
          <w:rFonts w:ascii="仿宋" w:eastAsia="仿宋" w:hAnsi="仿宋"/>
          <w:color w:val="000000" w:themeColor="text1"/>
          <w:sz w:val="32"/>
          <w:szCs w:val="32"/>
        </w:rPr>
        <w:t>.</w:t>
      </w:r>
      <w:r w:rsidR="00D140BB" w:rsidRPr="00D140BB">
        <w:rPr>
          <w:rFonts w:ascii="仿宋" w:eastAsia="仿宋" w:hAnsi="仿宋" w:hint="eastAsia"/>
          <w:color w:val="000000" w:themeColor="text1"/>
          <w:sz w:val="32"/>
          <w:szCs w:val="32"/>
        </w:rPr>
        <w:t>习近平在“国家工程师奖”首次评选表彰之际</w:t>
      </w:r>
      <w:proofErr w:type="gramStart"/>
      <w:r w:rsidR="00D140BB" w:rsidRPr="00D140BB">
        <w:rPr>
          <w:rFonts w:ascii="仿宋" w:eastAsia="仿宋" w:hAnsi="仿宋" w:hint="eastAsia"/>
          <w:color w:val="000000" w:themeColor="text1"/>
          <w:sz w:val="32"/>
          <w:szCs w:val="32"/>
        </w:rPr>
        <w:t>作出</w:t>
      </w:r>
      <w:proofErr w:type="gramEnd"/>
      <w:r w:rsidR="00D140BB" w:rsidRPr="00D140BB">
        <w:rPr>
          <w:rFonts w:ascii="仿宋" w:eastAsia="仿宋" w:hAnsi="仿宋" w:hint="eastAsia"/>
          <w:color w:val="000000" w:themeColor="text1"/>
          <w:sz w:val="32"/>
          <w:szCs w:val="32"/>
        </w:rPr>
        <w:t>重要指示</w:t>
      </w:r>
    </w:p>
    <w:p w14:paraId="59C1BAA3" w14:textId="6404E8B8" w:rsidR="00D140BB" w:rsidRDefault="00000000" w:rsidP="003651B9">
      <w:pPr>
        <w:overflowPunct w:val="0"/>
        <w:spacing w:line="520" w:lineRule="exact"/>
        <w:ind w:firstLineChars="300" w:firstLine="630"/>
        <w:rPr>
          <w:rFonts w:ascii="仿宋" w:eastAsia="仿宋" w:hAnsi="仿宋"/>
          <w:color w:val="000000" w:themeColor="text1"/>
          <w:sz w:val="32"/>
          <w:szCs w:val="32"/>
        </w:rPr>
      </w:pPr>
      <w:hyperlink r:id="rId18" w:history="1">
        <w:r w:rsidR="003651B9" w:rsidRPr="00036FBD">
          <w:rPr>
            <w:rStyle w:val="a9"/>
            <w:rFonts w:ascii="仿宋" w:eastAsia="仿宋" w:hAnsi="仿宋"/>
            <w:sz w:val="32"/>
            <w:szCs w:val="32"/>
          </w:rPr>
          <w:t>http://www.news.cn/politics/leaders/20240119/76d3c956b2c3440aaffa732a9d4a6267/c.html</w:t>
        </w:r>
      </w:hyperlink>
    </w:p>
    <w:p w14:paraId="5002A9F4" w14:textId="5921A698" w:rsidR="000F3DE9" w:rsidRDefault="001115A3"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5168" behindDoc="0" locked="0" layoutInCell="1" allowOverlap="1" wp14:anchorId="7CB93461" wp14:editId="4EDC11D6">
            <wp:simplePos x="0" y="0"/>
            <wp:positionH relativeFrom="column">
              <wp:posOffset>4114165</wp:posOffset>
            </wp:positionH>
            <wp:positionV relativeFrom="paragraph">
              <wp:posOffset>223578</wp:posOffset>
            </wp:positionV>
            <wp:extent cx="720000" cy="720000"/>
            <wp:effectExtent l="0" t="0" r="4445" b="4445"/>
            <wp:wrapNone/>
            <wp:docPr id="16611287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A50DC" w14:textId="77777777" w:rsidR="000F3DE9" w:rsidRPr="003651B9" w:rsidRDefault="000F3DE9" w:rsidP="00DF4B9F">
      <w:pPr>
        <w:overflowPunct w:val="0"/>
        <w:spacing w:line="520" w:lineRule="exact"/>
        <w:ind w:firstLineChars="200" w:firstLine="640"/>
        <w:rPr>
          <w:rFonts w:ascii="仿宋" w:eastAsia="仿宋" w:hAnsi="仿宋"/>
          <w:color w:val="000000" w:themeColor="text1"/>
          <w:sz w:val="32"/>
          <w:szCs w:val="32"/>
        </w:rPr>
      </w:pPr>
    </w:p>
    <w:p w14:paraId="71AA4D6C" w14:textId="77777777" w:rsidR="00036DFA" w:rsidRDefault="00036DFA" w:rsidP="00DF4B9F">
      <w:pPr>
        <w:overflowPunct w:val="0"/>
        <w:spacing w:line="520" w:lineRule="exact"/>
        <w:ind w:firstLineChars="200" w:firstLine="640"/>
        <w:rPr>
          <w:rFonts w:ascii="仿宋" w:eastAsia="仿宋" w:hAnsi="仿宋"/>
          <w:color w:val="000000" w:themeColor="text1"/>
          <w:sz w:val="32"/>
          <w:szCs w:val="32"/>
        </w:rPr>
      </w:pPr>
    </w:p>
    <w:p w14:paraId="15A8A893" w14:textId="62E1491E" w:rsidR="00036DFA"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sidR="00036DFA">
        <w:rPr>
          <w:rFonts w:ascii="仿宋" w:eastAsia="仿宋" w:hAnsi="仿宋"/>
          <w:color w:val="000000" w:themeColor="text1"/>
          <w:sz w:val="32"/>
          <w:szCs w:val="32"/>
        </w:rPr>
        <w:t>.</w:t>
      </w:r>
      <w:r w:rsidR="00036DFA" w:rsidRPr="00036DFA">
        <w:rPr>
          <w:rFonts w:ascii="仿宋" w:eastAsia="仿宋" w:hAnsi="仿宋" w:hint="eastAsia"/>
          <w:color w:val="000000" w:themeColor="text1"/>
          <w:sz w:val="32"/>
          <w:szCs w:val="32"/>
        </w:rPr>
        <w:t>习近平复信北京交通大学肯尼亚留学生及校友代表</w:t>
      </w:r>
    </w:p>
    <w:p w14:paraId="7C773C6C" w14:textId="10F60947" w:rsidR="00036DFA" w:rsidRDefault="00E61F2D" w:rsidP="00E61F2D">
      <w:pPr>
        <w:overflowPunct w:val="0"/>
        <w:spacing w:line="520" w:lineRule="exact"/>
        <w:ind w:firstLineChars="300" w:firstLine="960"/>
        <w:rPr>
          <w:rFonts w:ascii="仿宋" w:eastAsia="仿宋" w:hAnsi="仿宋"/>
          <w:color w:val="000000" w:themeColor="text1"/>
          <w:sz w:val="32"/>
          <w:szCs w:val="32"/>
        </w:rPr>
      </w:pPr>
      <w:hyperlink r:id="rId20" w:history="1">
        <w:r w:rsidRPr="00591DB6">
          <w:rPr>
            <w:rStyle w:val="a9"/>
            <w:rFonts w:ascii="仿宋" w:eastAsia="仿宋" w:hAnsi="仿宋"/>
            <w:sz w:val="32"/>
            <w:szCs w:val="32"/>
          </w:rPr>
          <w:t>https://tv.cctv.com/2024/01/23/VIDEQbEOalU28g2qdRVyliky240123.shtml?spm=C31267.PXDaChrrDGdt.EbD5Beq0unIQ.5</w:t>
        </w:r>
      </w:hyperlink>
    </w:p>
    <w:p w14:paraId="3E340095" w14:textId="76DFE9C4" w:rsidR="00036DFA" w:rsidRPr="00036DFA" w:rsidRDefault="00DE1B9C"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6192" behindDoc="0" locked="0" layoutInCell="1" allowOverlap="1" wp14:anchorId="40EC1555" wp14:editId="07134A44">
            <wp:simplePos x="0" y="0"/>
            <wp:positionH relativeFrom="column">
              <wp:posOffset>4097443</wp:posOffset>
            </wp:positionH>
            <wp:positionV relativeFrom="paragraph">
              <wp:posOffset>157480</wp:posOffset>
            </wp:positionV>
            <wp:extent cx="714375" cy="719455"/>
            <wp:effectExtent l="0" t="0" r="9525" b="4445"/>
            <wp:wrapNone/>
            <wp:docPr id="641286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FD3F2" w14:textId="77777777" w:rsidR="00036DFA" w:rsidRPr="00E61F2D" w:rsidRDefault="00036DFA" w:rsidP="00DF4B9F">
      <w:pPr>
        <w:overflowPunct w:val="0"/>
        <w:spacing w:line="520" w:lineRule="exact"/>
        <w:ind w:firstLineChars="200" w:firstLine="640"/>
        <w:rPr>
          <w:rFonts w:ascii="仿宋" w:eastAsia="仿宋" w:hAnsi="仿宋"/>
          <w:color w:val="000000" w:themeColor="text1"/>
          <w:sz w:val="32"/>
          <w:szCs w:val="32"/>
        </w:rPr>
      </w:pPr>
    </w:p>
    <w:p w14:paraId="15A9B4B1" w14:textId="77777777" w:rsidR="00036DFA" w:rsidRDefault="00036DFA" w:rsidP="00DF4B9F">
      <w:pPr>
        <w:overflowPunct w:val="0"/>
        <w:spacing w:line="520" w:lineRule="exact"/>
        <w:ind w:firstLineChars="200" w:firstLine="640"/>
        <w:rPr>
          <w:rFonts w:ascii="仿宋" w:eastAsia="仿宋" w:hAnsi="仿宋"/>
          <w:color w:val="000000" w:themeColor="text1"/>
          <w:sz w:val="32"/>
          <w:szCs w:val="32"/>
        </w:rPr>
      </w:pPr>
    </w:p>
    <w:p w14:paraId="3FE0F8F4" w14:textId="7155E16E" w:rsidR="0054630D" w:rsidRPr="0054630D"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7</w:t>
      </w:r>
      <w:r w:rsidR="0054630D">
        <w:rPr>
          <w:rFonts w:ascii="仿宋" w:eastAsia="仿宋" w:hAnsi="仿宋"/>
          <w:color w:val="000000" w:themeColor="text1"/>
          <w:sz w:val="32"/>
          <w:szCs w:val="32"/>
        </w:rPr>
        <w:t>.</w:t>
      </w:r>
      <w:r w:rsidR="0054630D" w:rsidRPr="0054630D">
        <w:rPr>
          <w:rFonts w:ascii="仿宋" w:eastAsia="仿宋" w:hAnsi="仿宋" w:hint="eastAsia"/>
          <w:color w:val="000000" w:themeColor="text1"/>
          <w:sz w:val="32"/>
          <w:szCs w:val="32"/>
        </w:rPr>
        <w:t>中共中央</w:t>
      </w:r>
      <w:r w:rsidR="0054630D" w:rsidRPr="0054630D">
        <w:rPr>
          <w:rFonts w:ascii="仿宋" w:eastAsia="仿宋" w:hAnsi="仿宋"/>
          <w:color w:val="000000" w:themeColor="text1"/>
          <w:sz w:val="32"/>
          <w:szCs w:val="32"/>
        </w:rPr>
        <w:t> 国务院关于全面推进美丽中国建设的意见</w:t>
      </w:r>
    </w:p>
    <w:p w14:paraId="168411A3" w14:textId="3C1D4761" w:rsidR="0054630D" w:rsidRDefault="00000000" w:rsidP="00166575">
      <w:pPr>
        <w:overflowPunct w:val="0"/>
        <w:spacing w:line="520" w:lineRule="exact"/>
        <w:ind w:firstLineChars="300" w:firstLine="630"/>
        <w:rPr>
          <w:rFonts w:ascii="仿宋" w:eastAsia="仿宋" w:hAnsi="仿宋"/>
          <w:color w:val="000000" w:themeColor="text1"/>
          <w:sz w:val="32"/>
          <w:szCs w:val="32"/>
        </w:rPr>
      </w:pPr>
      <w:hyperlink r:id="rId22" w:history="1">
        <w:r w:rsidR="00166575" w:rsidRPr="00E44434">
          <w:rPr>
            <w:rStyle w:val="a9"/>
            <w:rFonts w:ascii="仿宋" w:eastAsia="仿宋" w:hAnsi="仿宋"/>
            <w:sz w:val="32"/>
            <w:szCs w:val="32"/>
          </w:rPr>
          <w:t>https://www.gov.cn/zhengce/202401/content_6925406.htm</w:t>
        </w:r>
      </w:hyperlink>
    </w:p>
    <w:p w14:paraId="7F51B759" w14:textId="59C33EB5" w:rsidR="0054630D" w:rsidRPr="0054630D" w:rsidRDefault="0054630D"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3120" behindDoc="0" locked="0" layoutInCell="1" allowOverlap="1" wp14:anchorId="3F923830" wp14:editId="162B664E">
            <wp:simplePos x="0" y="0"/>
            <wp:positionH relativeFrom="column">
              <wp:posOffset>4079663</wp:posOffset>
            </wp:positionH>
            <wp:positionV relativeFrom="paragraph">
              <wp:posOffset>85090</wp:posOffset>
            </wp:positionV>
            <wp:extent cx="720000" cy="720000"/>
            <wp:effectExtent l="0" t="0" r="4445" b="4445"/>
            <wp:wrapNone/>
            <wp:docPr id="15680872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7CCBD" w14:textId="77777777" w:rsidR="0054630D" w:rsidRDefault="0054630D" w:rsidP="00DF4B9F">
      <w:pPr>
        <w:overflowPunct w:val="0"/>
        <w:spacing w:line="520" w:lineRule="exact"/>
        <w:ind w:firstLineChars="200" w:firstLine="640"/>
        <w:rPr>
          <w:rFonts w:ascii="仿宋" w:eastAsia="仿宋" w:hAnsi="仿宋"/>
          <w:color w:val="000000" w:themeColor="text1"/>
          <w:sz w:val="32"/>
          <w:szCs w:val="32"/>
        </w:rPr>
      </w:pPr>
    </w:p>
    <w:p w14:paraId="597F7B81" w14:textId="77777777" w:rsidR="0054630D" w:rsidRDefault="0054630D" w:rsidP="00DF4B9F">
      <w:pPr>
        <w:overflowPunct w:val="0"/>
        <w:spacing w:line="520" w:lineRule="exact"/>
        <w:ind w:firstLineChars="200" w:firstLine="640"/>
        <w:rPr>
          <w:rFonts w:ascii="仿宋" w:eastAsia="仿宋" w:hAnsi="仿宋"/>
          <w:color w:val="000000" w:themeColor="text1"/>
          <w:sz w:val="32"/>
          <w:szCs w:val="32"/>
        </w:rPr>
      </w:pPr>
    </w:p>
    <w:p w14:paraId="3AB3487C" w14:textId="185CCAC4" w:rsidR="00B23074" w:rsidRDefault="00FB065B" w:rsidP="00B23074">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8</w:t>
      </w:r>
      <w:r w:rsidR="00B23074">
        <w:rPr>
          <w:rFonts w:ascii="仿宋" w:eastAsia="仿宋" w:hAnsi="仿宋"/>
          <w:color w:val="000000" w:themeColor="text1"/>
          <w:sz w:val="32"/>
          <w:szCs w:val="32"/>
        </w:rPr>
        <w:t>.</w:t>
      </w:r>
      <w:r w:rsidR="00B23074" w:rsidRPr="001F757A">
        <w:t xml:space="preserve"> </w:t>
      </w:r>
      <w:r w:rsidR="00B23074" w:rsidRPr="001F757A">
        <w:rPr>
          <w:rFonts w:ascii="仿宋" w:eastAsia="仿宋" w:hAnsi="仿宋"/>
          <w:color w:val="000000" w:themeColor="text1"/>
          <w:sz w:val="32"/>
          <w:szCs w:val="32"/>
        </w:rPr>
        <w:t>2024年全国教育工作会议</w:t>
      </w:r>
    </w:p>
    <w:p w14:paraId="0AF0A0EE" w14:textId="112D4FCB" w:rsidR="00B23074" w:rsidRDefault="00000000" w:rsidP="003651B9">
      <w:pPr>
        <w:overflowPunct w:val="0"/>
        <w:spacing w:line="520" w:lineRule="exact"/>
        <w:ind w:firstLineChars="300" w:firstLine="630"/>
        <w:rPr>
          <w:rFonts w:ascii="仿宋" w:eastAsia="仿宋" w:hAnsi="仿宋"/>
          <w:color w:val="000000" w:themeColor="text1"/>
          <w:sz w:val="32"/>
          <w:szCs w:val="32"/>
        </w:rPr>
      </w:pPr>
      <w:hyperlink r:id="rId24" w:history="1">
        <w:r w:rsidR="003651B9" w:rsidRPr="00036FBD">
          <w:rPr>
            <w:rStyle w:val="a9"/>
            <w:rFonts w:ascii="仿宋" w:eastAsia="仿宋" w:hAnsi="仿宋"/>
            <w:sz w:val="32"/>
            <w:szCs w:val="32"/>
          </w:rPr>
          <w:t>http://www.moe.gov.cn/jyb_xwfb/gzdt_gzdt/moe_1485/202401/t20240111_1099814.html</w:t>
        </w:r>
      </w:hyperlink>
    </w:p>
    <w:p w14:paraId="4C5A82CE" w14:textId="77777777" w:rsidR="00B23074" w:rsidRPr="001F757A" w:rsidRDefault="00B23074" w:rsidP="00B23074">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2336" behindDoc="0" locked="0" layoutInCell="1" allowOverlap="1" wp14:anchorId="01347A40" wp14:editId="1FFE4FEE">
            <wp:simplePos x="0" y="0"/>
            <wp:positionH relativeFrom="column">
              <wp:posOffset>4111202</wp:posOffset>
            </wp:positionH>
            <wp:positionV relativeFrom="paragraph">
              <wp:posOffset>184150</wp:posOffset>
            </wp:positionV>
            <wp:extent cx="709130" cy="720000"/>
            <wp:effectExtent l="0" t="0" r="0" b="4445"/>
            <wp:wrapNone/>
            <wp:docPr id="7286229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913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90974" w14:textId="77777777" w:rsidR="00B23074" w:rsidRDefault="00B23074" w:rsidP="00B23074">
      <w:pPr>
        <w:overflowPunct w:val="0"/>
        <w:spacing w:line="520" w:lineRule="exact"/>
        <w:ind w:firstLineChars="200" w:firstLine="640"/>
        <w:rPr>
          <w:rFonts w:ascii="仿宋" w:eastAsia="仿宋" w:hAnsi="仿宋"/>
          <w:color w:val="000000" w:themeColor="text1"/>
          <w:sz w:val="32"/>
          <w:szCs w:val="32"/>
        </w:rPr>
      </w:pPr>
    </w:p>
    <w:p w14:paraId="3DCC8134" w14:textId="77777777" w:rsidR="00B23074" w:rsidRDefault="00B23074" w:rsidP="00B23074">
      <w:pPr>
        <w:overflowPunct w:val="0"/>
        <w:spacing w:line="520" w:lineRule="exact"/>
        <w:ind w:firstLineChars="200" w:firstLine="640"/>
        <w:rPr>
          <w:rFonts w:ascii="仿宋" w:eastAsia="仿宋" w:hAnsi="仿宋"/>
          <w:color w:val="000000" w:themeColor="text1"/>
          <w:sz w:val="32"/>
          <w:szCs w:val="32"/>
        </w:rPr>
      </w:pPr>
    </w:p>
    <w:p w14:paraId="69858E77" w14:textId="6A2BEB16" w:rsidR="00B23074" w:rsidRDefault="00000000" w:rsidP="003651B9">
      <w:pPr>
        <w:overflowPunct w:val="0"/>
        <w:spacing w:line="520" w:lineRule="exact"/>
        <w:ind w:firstLineChars="300" w:firstLine="630"/>
        <w:rPr>
          <w:rFonts w:ascii="仿宋" w:eastAsia="仿宋" w:hAnsi="仿宋"/>
          <w:color w:val="000000" w:themeColor="text1"/>
          <w:sz w:val="32"/>
          <w:szCs w:val="32"/>
        </w:rPr>
      </w:pPr>
      <w:hyperlink r:id="rId26" w:history="1">
        <w:r w:rsidR="003651B9" w:rsidRPr="00036FBD">
          <w:rPr>
            <w:rStyle w:val="a9"/>
            <w:rFonts w:ascii="仿宋" w:eastAsia="仿宋" w:hAnsi="仿宋"/>
            <w:sz w:val="32"/>
            <w:szCs w:val="32"/>
          </w:rPr>
          <w:t>http://www.moe.gov.cn/jyb_xwfb/gzdt_gzdt/moe_1485/202401/t20240112_1100007.html</w:t>
        </w:r>
      </w:hyperlink>
    </w:p>
    <w:p w14:paraId="75C9A5E1" w14:textId="5C652DFA" w:rsidR="005F4B3E" w:rsidRDefault="00DF5FC6" w:rsidP="00B23074">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8240" behindDoc="0" locked="0" layoutInCell="1" allowOverlap="1" wp14:anchorId="75C0118B" wp14:editId="50CD80B0">
            <wp:simplePos x="0" y="0"/>
            <wp:positionH relativeFrom="column">
              <wp:posOffset>4111202</wp:posOffset>
            </wp:positionH>
            <wp:positionV relativeFrom="paragraph">
              <wp:posOffset>141605</wp:posOffset>
            </wp:positionV>
            <wp:extent cx="727710" cy="719455"/>
            <wp:effectExtent l="0" t="0" r="0" b="4445"/>
            <wp:wrapNone/>
            <wp:docPr id="732238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771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75E9F" w14:textId="5D27D6B8" w:rsidR="00B23074" w:rsidRPr="001F757A" w:rsidRDefault="00B23074" w:rsidP="00B23074">
      <w:pPr>
        <w:overflowPunct w:val="0"/>
        <w:spacing w:line="520" w:lineRule="exact"/>
        <w:ind w:firstLineChars="200" w:firstLine="640"/>
        <w:rPr>
          <w:rFonts w:ascii="仿宋" w:eastAsia="仿宋" w:hAnsi="仿宋"/>
          <w:color w:val="000000" w:themeColor="text1"/>
          <w:sz w:val="32"/>
          <w:szCs w:val="32"/>
        </w:rPr>
      </w:pPr>
    </w:p>
    <w:p w14:paraId="6CB5C91C" w14:textId="77777777" w:rsidR="00B23074" w:rsidRDefault="00B23074" w:rsidP="00B23074">
      <w:pPr>
        <w:overflowPunct w:val="0"/>
        <w:spacing w:line="520" w:lineRule="exact"/>
        <w:ind w:firstLineChars="200" w:firstLine="640"/>
        <w:rPr>
          <w:rFonts w:ascii="仿宋" w:eastAsia="仿宋" w:hAnsi="仿宋"/>
          <w:color w:val="000000" w:themeColor="text1"/>
          <w:sz w:val="32"/>
          <w:szCs w:val="32"/>
        </w:rPr>
      </w:pPr>
    </w:p>
    <w:p w14:paraId="224F6146" w14:textId="10FB1EAB" w:rsidR="00045114" w:rsidRDefault="00FB065B"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9</w:t>
      </w:r>
      <w:r w:rsidR="00045114">
        <w:rPr>
          <w:rFonts w:ascii="仿宋" w:eastAsia="仿宋" w:hAnsi="仿宋"/>
          <w:color w:val="000000" w:themeColor="text1"/>
          <w:sz w:val="32"/>
          <w:szCs w:val="32"/>
        </w:rPr>
        <w:t>.</w:t>
      </w:r>
      <w:r w:rsidR="00662A21" w:rsidRPr="00662A21">
        <w:rPr>
          <w:rFonts w:ascii="仿宋" w:eastAsia="仿宋" w:hAnsi="仿宋" w:hint="eastAsia"/>
          <w:color w:val="000000" w:themeColor="text1"/>
          <w:sz w:val="32"/>
          <w:szCs w:val="32"/>
        </w:rPr>
        <w:t>市长殷勇在北京市第十六届人民代表大会第二次会议上作市人民政府工作报告</w:t>
      </w:r>
      <w:r w:rsidR="00662A21" w:rsidRPr="00662A21">
        <w:rPr>
          <w:rFonts w:ascii="仿宋" w:eastAsia="仿宋" w:hAnsi="仿宋"/>
          <w:color w:val="000000" w:themeColor="text1"/>
          <w:sz w:val="32"/>
          <w:szCs w:val="32"/>
        </w:rPr>
        <w:t xml:space="preserve"> 着力推动高质量发展 为推进中国式现代化</w:t>
      </w:r>
      <w:proofErr w:type="gramStart"/>
      <w:r w:rsidR="00662A21" w:rsidRPr="00662A21">
        <w:rPr>
          <w:rFonts w:ascii="仿宋" w:eastAsia="仿宋" w:hAnsi="仿宋"/>
          <w:color w:val="000000" w:themeColor="text1"/>
          <w:sz w:val="32"/>
          <w:szCs w:val="32"/>
        </w:rPr>
        <w:t>作出</w:t>
      </w:r>
      <w:proofErr w:type="gramEnd"/>
      <w:r w:rsidR="00662A21" w:rsidRPr="00662A21">
        <w:rPr>
          <w:rFonts w:ascii="仿宋" w:eastAsia="仿宋" w:hAnsi="仿宋"/>
          <w:color w:val="000000" w:themeColor="text1"/>
          <w:sz w:val="32"/>
          <w:szCs w:val="32"/>
        </w:rPr>
        <w:t>首都贡献</w:t>
      </w:r>
    </w:p>
    <w:p w14:paraId="574FF9C9" w14:textId="0E1AB006" w:rsidR="00662A21" w:rsidRDefault="00000000" w:rsidP="00166575">
      <w:pPr>
        <w:overflowPunct w:val="0"/>
        <w:spacing w:line="520" w:lineRule="exact"/>
        <w:ind w:firstLineChars="300" w:firstLine="630"/>
        <w:rPr>
          <w:rFonts w:ascii="仿宋" w:eastAsia="仿宋" w:hAnsi="仿宋"/>
          <w:color w:val="000000" w:themeColor="text1"/>
          <w:sz w:val="32"/>
          <w:szCs w:val="32"/>
        </w:rPr>
      </w:pPr>
      <w:hyperlink r:id="rId28" w:history="1">
        <w:r w:rsidR="00166575" w:rsidRPr="00E44434">
          <w:rPr>
            <w:rStyle w:val="a9"/>
            <w:rFonts w:ascii="仿宋" w:eastAsia="仿宋" w:hAnsi="仿宋"/>
            <w:sz w:val="32"/>
            <w:szCs w:val="32"/>
          </w:rPr>
          <w:t>https://www.beijing.gov.cn/ywdt/yaowen/202401/t20240122_3541744.html</w:t>
        </w:r>
      </w:hyperlink>
    </w:p>
    <w:p w14:paraId="0F39D0AD" w14:textId="30DF8323" w:rsidR="00045114" w:rsidRDefault="00917A61"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61824" behindDoc="0" locked="0" layoutInCell="1" allowOverlap="1" wp14:anchorId="7B0F8787" wp14:editId="4235BC2B">
            <wp:simplePos x="0" y="0"/>
            <wp:positionH relativeFrom="column">
              <wp:posOffset>4103571</wp:posOffset>
            </wp:positionH>
            <wp:positionV relativeFrom="paragraph">
              <wp:posOffset>139700</wp:posOffset>
            </wp:positionV>
            <wp:extent cx="727425" cy="720000"/>
            <wp:effectExtent l="0" t="0" r="0" b="4445"/>
            <wp:wrapNone/>
            <wp:docPr id="3663110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742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AFD7A" w14:textId="74F6C82C" w:rsidR="00045114" w:rsidRPr="00662A21" w:rsidRDefault="00045114" w:rsidP="00DF4B9F">
      <w:pPr>
        <w:overflowPunct w:val="0"/>
        <w:spacing w:line="520" w:lineRule="exact"/>
        <w:ind w:firstLineChars="200" w:firstLine="640"/>
        <w:rPr>
          <w:rFonts w:ascii="仿宋" w:eastAsia="仿宋" w:hAnsi="仿宋"/>
          <w:color w:val="000000" w:themeColor="text1"/>
          <w:sz w:val="32"/>
          <w:szCs w:val="32"/>
        </w:rPr>
      </w:pPr>
    </w:p>
    <w:p w14:paraId="0A5F0DB5" w14:textId="7548A323" w:rsidR="00045114" w:rsidRDefault="00045114" w:rsidP="00DF4B9F">
      <w:pPr>
        <w:overflowPunct w:val="0"/>
        <w:spacing w:line="520" w:lineRule="exact"/>
        <w:ind w:firstLineChars="200" w:firstLine="640"/>
        <w:rPr>
          <w:rFonts w:ascii="仿宋" w:eastAsia="仿宋" w:hAnsi="仿宋"/>
          <w:color w:val="000000" w:themeColor="text1"/>
          <w:sz w:val="32"/>
          <w:szCs w:val="32"/>
        </w:rPr>
      </w:pPr>
    </w:p>
    <w:p w14:paraId="346D3E0B" w14:textId="78B82948" w:rsidR="001168C3" w:rsidRPr="0023065E" w:rsidRDefault="00E51A21" w:rsidP="001A6A5A">
      <w:pPr>
        <w:overflowPunct w:val="0"/>
        <w:spacing w:line="520" w:lineRule="exact"/>
        <w:ind w:firstLineChars="200" w:firstLine="640"/>
        <w:rPr>
          <w:rFonts w:ascii="黑体" w:eastAsia="黑体" w:hAnsi="黑体"/>
          <w:sz w:val="32"/>
          <w:szCs w:val="32"/>
        </w:rPr>
      </w:pPr>
      <w:r w:rsidRPr="00707509">
        <w:rPr>
          <w:rFonts w:ascii="黑体" w:eastAsia="黑体" w:hAnsi="黑体"/>
          <w:sz w:val="32"/>
          <w:szCs w:val="32"/>
        </w:rPr>
        <w:t>二、</w:t>
      </w:r>
      <w:r w:rsidR="001168C3" w:rsidRPr="0023065E">
        <w:rPr>
          <w:rFonts w:ascii="黑体" w:eastAsia="黑体" w:hAnsi="黑体"/>
          <w:sz w:val="32"/>
          <w:szCs w:val="32"/>
        </w:rPr>
        <w:t>理论文章</w:t>
      </w:r>
    </w:p>
    <w:p w14:paraId="1EC2B1A2" w14:textId="01B16388" w:rsidR="001115A3" w:rsidRDefault="00A50397" w:rsidP="001115A3">
      <w:pPr>
        <w:overflowPunct w:val="0"/>
        <w:spacing w:line="52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《求是》2</w:t>
      </w:r>
      <w:r>
        <w:rPr>
          <w:rFonts w:ascii="仿宋" w:eastAsia="仿宋" w:hAnsi="仿宋"/>
          <w:sz w:val="32"/>
          <w:szCs w:val="32"/>
        </w:rPr>
        <w:t>024</w:t>
      </w:r>
      <w:r>
        <w:rPr>
          <w:rFonts w:ascii="仿宋" w:eastAsia="仿宋" w:hAnsi="仿宋" w:hint="eastAsia"/>
          <w:sz w:val="32"/>
          <w:szCs w:val="32"/>
        </w:rPr>
        <w:t>年第</w:t>
      </w:r>
      <w:r w:rsidR="001115A3">
        <w:rPr>
          <w:rFonts w:ascii="仿宋" w:eastAsia="仿宋" w:hAnsi="仿宋"/>
          <w:sz w:val="32"/>
          <w:szCs w:val="32"/>
        </w:rPr>
        <w:t>2</w:t>
      </w:r>
      <w:r>
        <w:rPr>
          <w:rFonts w:ascii="仿宋" w:eastAsia="仿宋" w:hAnsi="仿宋" w:hint="eastAsia"/>
          <w:sz w:val="32"/>
          <w:szCs w:val="32"/>
        </w:rPr>
        <w:t>期：习近平：</w:t>
      </w:r>
      <w:r w:rsidR="001115A3" w:rsidRPr="001115A3">
        <w:rPr>
          <w:rFonts w:ascii="仿宋" w:eastAsia="仿宋" w:hAnsi="仿宋" w:hint="eastAsia"/>
          <w:sz w:val="32"/>
          <w:szCs w:val="32"/>
        </w:rPr>
        <w:t>完整、准确、全面贯彻落实关于做好新时代党的统一战线工作的重要思想</w:t>
      </w:r>
    </w:p>
    <w:p w14:paraId="38F0252B" w14:textId="4EAA6AD3" w:rsidR="001115A3" w:rsidRDefault="00000000" w:rsidP="003651B9">
      <w:pPr>
        <w:overflowPunct w:val="0"/>
        <w:spacing w:line="520" w:lineRule="exact"/>
        <w:ind w:firstLineChars="300" w:firstLine="630"/>
        <w:rPr>
          <w:rFonts w:ascii="仿宋" w:eastAsia="仿宋" w:hAnsi="仿宋"/>
          <w:sz w:val="32"/>
          <w:szCs w:val="32"/>
        </w:rPr>
      </w:pPr>
      <w:hyperlink r:id="rId30" w:history="1">
        <w:r w:rsidR="003651B9" w:rsidRPr="00036FBD">
          <w:rPr>
            <w:rStyle w:val="a9"/>
            <w:rFonts w:ascii="仿宋" w:eastAsia="仿宋" w:hAnsi="仿宋"/>
            <w:sz w:val="32"/>
            <w:szCs w:val="32"/>
          </w:rPr>
          <w:t>http://www.qstheory.cn/dukan/qs/2024-01/15/c_1130059591.htm</w:t>
        </w:r>
      </w:hyperlink>
    </w:p>
    <w:p w14:paraId="08F3533E" w14:textId="2BC955AF" w:rsidR="00A50397" w:rsidRPr="001115A3" w:rsidRDefault="001115A3" w:rsidP="00A50397">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55680" behindDoc="0" locked="0" layoutInCell="1" allowOverlap="1" wp14:anchorId="2AF7B134" wp14:editId="7F8362C2">
            <wp:simplePos x="0" y="0"/>
            <wp:positionH relativeFrom="column">
              <wp:posOffset>4113530</wp:posOffset>
            </wp:positionH>
            <wp:positionV relativeFrom="paragraph">
              <wp:posOffset>109643</wp:posOffset>
            </wp:positionV>
            <wp:extent cx="716255" cy="720000"/>
            <wp:effectExtent l="0" t="0" r="8255" b="4445"/>
            <wp:wrapNone/>
            <wp:docPr id="24078706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625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D2BD0" w14:textId="300F017D" w:rsidR="00A50397" w:rsidRPr="000F3DE9" w:rsidRDefault="00A50397" w:rsidP="00A50397">
      <w:pPr>
        <w:overflowPunct w:val="0"/>
        <w:spacing w:line="520" w:lineRule="exact"/>
        <w:ind w:firstLineChars="200" w:firstLine="640"/>
        <w:rPr>
          <w:rFonts w:ascii="仿宋" w:eastAsia="仿宋" w:hAnsi="仿宋"/>
          <w:sz w:val="32"/>
          <w:szCs w:val="32"/>
        </w:rPr>
      </w:pPr>
    </w:p>
    <w:p w14:paraId="4F16D6E7" w14:textId="77777777" w:rsidR="00A50397" w:rsidRPr="00987FE1" w:rsidRDefault="00A50397" w:rsidP="00A50397">
      <w:pPr>
        <w:overflowPunct w:val="0"/>
        <w:spacing w:line="520" w:lineRule="exact"/>
        <w:ind w:firstLineChars="200" w:firstLine="640"/>
        <w:rPr>
          <w:rFonts w:ascii="仿宋" w:eastAsia="仿宋" w:hAnsi="仿宋"/>
          <w:sz w:val="32"/>
          <w:szCs w:val="32"/>
        </w:rPr>
      </w:pPr>
    </w:p>
    <w:p w14:paraId="7B211BBD" w14:textId="6644979B" w:rsidR="001363BA" w:rsidRDefault="00A50397" w:rsidP="001363BA">
      <w:pPr>
        <w:overflowPunct w:val="0"/>
        <w:spacing w:line="520" w:lineRule="exact"/>
        <w:ind w:firstLineChars="200" w:firstLine="640"/>
        <w:rPr>
          <w:rFonts w:ascii="仿宋" w:eastAsia="仿宋" w:hAnsi="仿宋"/>
          <w:sz w:val="32"/>
          <w:szCs w:val="32"/>
        </w:rPr>
      </w:pPr>
      <w:r>
        <w:rPr>
          <w:rFonts w:ascii="仿宋" w:eastAsia="仿宋" w:hAnsi="仿宋"/>
          <w:sz w:val="32"/>
          <w:szCs w:val="32"/>
        </w:rPr>
        <w:t>2</w:t>
      </w:r>
      <w:r w:rsidR="000F48D6">
        <w:rPr>
          <w:rFonts w:ascii="仿宋" w:eastAsia="仿宋" w:hAnsi="仿宋"/>
          <w:sz w:val="32"/>
          <w:szCs w:val="32"/>
        </w:rPr>
        <w:t>.</w:t>
      </w:r>
      <w:r w:rsidR="000F48D6">
        <w:rPr>
          <w:rFonts w:ascii="仿宋" w:eastAsia="仿宋" w:hAnsi="仿宋" w:hint="eastAsia"/>
          <w:sz w:val="32"/>
          <w:szCs w:val="32"/>
        </w:rPr>
        <w:t>《求是》2</w:t>
      </w:r>
      <w:r w:rsidR="000F48D6">
        <w:rPr>
          <w:rFonts w:ascii="仿宋" w:eastAsia="仿宋" w:hAnsi="仿宋"/>
          <w:sz w:val="32"/>
          <w:szCs w:val="32"/>
        </w:rPr>
        <w:t>0</w:t>
      </w:r>
      <w:r w:rsidR="000F48D6" w:rsidRPr="00E5403A">
        <w:rPr>
          <w:rFonts w:ascii="仿宋" w:eastAsia="仿宋" w:hAnsi="仿宋"/>
          <w:sz w:val="32"/>
          <w:szCs w:val="32"/>
        </w:rPr>
        <w:t>2</w:t>
      </w:r>
      <w:r w:rsidR="00E5403A" w:rsidRPr="00E5403A">
        <w:rPr>
          <w:rFonts w:ascii="仿宋" w:eastAsia="仿宋" w:hAnsi="仿宋"/>
          <w:sz w:val="32"/>
          <w:szCs w:val="32"/>
        </w:rPr>
        <w:t>4</w:t>
      </w:r>
      <w:r w:rsidR="000F48D6" w:rsidRPr="00E5403A">
        <w:rPr>
          <w:rFonts w:ascii="仿宋" w:eastAsia="仿宋" w:hAnsi="仿宋" w:hint="eastAsia"/>
          <w:sz w:val="32"/>
          <w:szCs w:val="32"/>
        </w:rPr>
        <w:t>年第</w:t>
      </w:r>
      <w:r w:rsidR="00E5403A" w:rsidRPr="00E5403A">
        <w:rPr>
          <w:rFonts w:ascii="仿宋" w:eastAsia="仿宋" w:hAnsi="仿宋"/>
          <w:sz w:val="32"/>
          <w:szCs w:val="32"/>
        </w:rPr>
        <w:t>3</w:t>
      </w:r>
      <w:r w:rsidR="000F48D6" w:rsidRPr="00E5403A">
        <w:rPr>
          <w:rFonts w:ascii="仿宋" w:eastAsia="仿宋" w:hAnsi="仿宋" w:hint="eastAsia"/>
          <w:sz w:val="32"/>
          <w:szCs w:val="32"/>
        </w:rPr>
        <w:t>期</w:t>
      </w:r>
      <w:r w:rsidR="000F48D6">
        <w:rPr>
          <w:rFonts w:ascii="仿宋" w:eastAsia="仿宋" w:hAnsi="仿宋" w:hint="eastAsia"/>
          <w:sz w:val="32"/>
          <w:szCs w:val="32"/>
        </w:rPr>
        <w:t>：习近平：</w:t>
      </w:r>
      <w:r w:rsidR="00E5403A" w:rsidRPr="00E5403A">
        <w:rPr>
          <w:rFonts w:ascii="仿宋" w:eastAsia="仿宋" w:hAnsi="仿宋" w:hint="eastAsia"/>
          <w:sz w:val="32"/>
          <w:szCs w:val="32"/>
        </w:rPr>
        <w:t>铸牢中华民族共同体意识</w:t>
      </w:r>
      <w:r w:rsidR="00E5403A" w:rsidRPr="00E5403A">
        <w:rPr>
          <w:rFonts w:ascii="仿宋" w:eastAsia="仿宋" w:hAnsi="仿宋"/>
          <w:sz w:val="32"/>
          <w:szCs w:val="32"/>
        </w:rPr>
        <w:t xml:space="preserve"> 推进新时代党的民族工作高质量发展</w:t>
      </w:r>
    </w:p>
    <w:p w14:paraId="5D363D40" w14:textId="64A1FD61" w:rsidR="00E5403A" w:rsidRDefault="00E61F2D" w:rsidP="00E61F2D">
      <w:pPr>
        <w:overflowPunct w:val="0"/>
        <w:spacing w:line="520" w:lineRule="exact"/>
        <w:ind w:firstLineChars="300" w:firstLine="960"/>
        <w:rPr>
          <w:rFonts w:ascii="仿宋" w:eastAsia="仿宋" w:hAnsi="仿宋"/>
          <w:sz w:val="32"/>
          <w:szCs w:val="32"/>
        </w:rPr>
      </w:pPr>
      <w:hyperlink r:id="rId32" w:history="1">
        <w:r w:rsidRPr="00591DB6">
          <w:rPr>
            <w:rStyle w:val="a9"/>
            <w:rFonts w:ascii="仿宋" w:eastAsia="仿宋" w:hAnsi="仿宋"/>
            <w:sz w:val="32"/>
            <w:szCs w:val="32"/>
          </w:rPr>
          <w:t>http://www.qstheory.cn/dukan/qs/2024-01/31/c_1130069364.htm</w:t>
        </w:r>
      </w:hyperlink>
    </w:p>
    <w:p w14:paraId="265E37E1" w14:textId="6FAF80CF" w:rsidR="00751004" w:rsidRPr="00E5403A" w:rsidRDefault="00E5403A" w:rsidP="000F48D6">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57728" behindDoc="0" locked="0" layoutInCell="1" allowOverlap="1" wp14:anchorId="3486A016" wp14:editId="25A56D7E">
            <wp:simplePos x="0" y="0"/>
            <wp:positionH relativeFrom="column">
              <wp:posOffset>4115435</wp:posOffset>
            </wp:positionH>
            <wp:positionV relativeFrom="paragraph">
              <wp:posOffset>61595</wp:posOffset>
            </wp:positionV>
            <wp:extent cx="720000" cy="720000"/>
            <wp:effectExtent l="0" t="0" r="4445" b="4445"/>
            <wp:wrapNone/>
            <wp:docPr id="16913372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2B1FF" w14:textId="372BC63C" w:rsidR="009F07C2" w:rsidRPr="00E61F2D" w:rsidRDefault="009F07C2" w:rsidP="000F48D6">
      <w:pPr>
        <w:overflowPunct w:val="0"/>
        <w:spacing w:line="520" w:lineRule="exact"/>
        <w:ind w:firstLineChars="200" w:firstLine="640"/>
        <w:rPr>
          <w:rFonts w:ascii="仿宋" w:eastAsia="仿宋" w:hAnsi="仿宋"/>
          <w:sz w:val="32"/>
          <w:szCs w:val="32"/>
        </w:rPr>
      </w:pPr>
    </w:p>
    <w:p w14:paraId="10DB0C34" w14:textId="6C7B87C9" w:rsidR="00514D8D" w:rsidRDefault="00514D8D" w:rsidP="00C8300C">
      <w:pPr>
        <w:overflowPunct w:val="0"/>
        <w:spacing w:line="520" w:lineRule="exact"/>
        <w:ind w:firstLineChars="200" w:firstLine="640"/>
        <w:rPr>
          <w:rFonts w:ascii="仿宋" w:eastAsia="仿宋" w:hAnsi="仿宋"/>
          <w:sz w:val="32"/>
          <w:szCs w:val="32"/>
        </w:rPr>
      </w:pPr>
    </w:p>
    <w:p w14:paraId="2F2BBA17" w14:textId="2D20F12E" w:rsidR="001E4707" w:rsidRDefault="001E4707" w:rsidP="00C8300C">
      <w:pPr>
        <w:overflowPunct w:val="0"/>
        <w:spacing w:line="52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E4707">
        <w:rPr>
          <w:rFonts w:ascii="仿宋" w:eastAsia="仿宋" w:hAnsi="仿宋" w:hint="eastAsia"/>
          <w:sz w:val="32"/>
          <w:szCs w:val="32"/>
        </w:rPr>
        <w:t>教育部</w:t>
      </w:r>
      <w:proofErr w:type="gramStart"/>
      <w:r w:rsidRPr="001E4707">
        <w:rPr>
          <w:rFonts w:ascii="仿宋" w:eastAsia="仿宋" w:hAnsi="仿宋" w:hint="eastAsia"/>
          <w:sz w:val="32"/>
          <w:szCs w:val="32"/>
        </w:rPr>
        <w:t>部长怀进鹏</w:t>
      </w:r>
      <w:proofErr w:type="gramEnd"/>
      <w:r w:rsidRPr="001E4707">
        <w:rPr>
          <w:rFonts w:ascii="仿宋" w:eastAsia="仿宋" w:hAnsi="仿宋" w:hint="eastAsia"/>
          <w:sz w:val="32"/>
          <w:szCs w:val="32"/>
        </w:rPr>
        <w:t>在</w:t>
      </w:r>
      <w:r w:rsidRPr="001E4707">
        <w:rPr>
          <w:rFonts w:ascii="仿宋" w:eastAsia="仿宋" w:hAnsi="仿宋"/>
          <w:sz w:val="32"/>
          <w:szCs w:val="32"/>
        </w:rPr>
        <w:t>2024世界数字教育大会上的主旨演讲：携手推动数字教育应用、共享与创新</w:t>
      </w:r>
    </w:p>
    <w:p w14:paraId="709B15C6" w14:textId="71896075" w:rsidR="001E4707" w:rsidRDefault="00E61F2D" w:rsidP="00E61F2D">
      <w:pPr>
        <w:overflowPunct w:val="0"/>
        <w:spacing w:line="520" w:lineRule="exact"/>
        <w:ind w:firstLineChars="300" w:firstLine="960"/>
        <w:rPr>
          <w:rFonts w:ascii="仿宋" w:eastAsia="仿宋" w:hAnsi="仿宋"/>
          <w:sz w:val="32"/>
          <w:szCs w:val="32"/>
        </w:rPr>
      </w:pPr>
      <w:hyperlink r:id="rId34" w:history="1">
        <w:r w:rsidRPr="00591DB6">
          <w:rPr>
            <w:rStyle w:val="a9"/>
            <w:rFonts w:ascii="仿宋" w:eastAsia="仿宋" w:hAnsi="仿宋"/>
            <w:sz w:val="32"/>
            <w:szCs w:val="32"/>
          </w:rPr>
          <w:t>http://www.moe.gov.cn/jyb_xwfb/moe_176/202402/t20240201_1113761.html</w:t>
        </w:r>
      </w:hyperlink>
    </w:p>
    <w:p w14:paraId="7F65ADBC" w14:textId="31FD6B09" w:rsidR="001E4707" w:rsidRPr="001E4707" w:rsidRDefault="001E4707" w:rsidP="00C8300C">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0" locked="0" layoutInCell="1" allowOverlap="1" wp14:anchorId="59DA632A" wp14:editId="566630DF">
            <wp:simplePos x="0" y="0"/>
            <wp:positionH relativeFrom="column">
              <wp:posOffset>4110990</wp:posOffset>
            </wp:positionH>
            <wp:positionV relativeFrom="paragraph">
              <wp:posOffset>88900</wp:posOffset>
            </wp:positionV>
            <wp:extent cx="720000" cy="720000"/>
            <wp:effectExtent l="0" t="0" r="4445" b="4445"/>
            <wp:wrapNone/>
            <wp:docPr id="6715232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610032E0" w14:textId="77777777" w:rsidR="001E4707" w:rsidRDefault="001E4707" w:rsidP="00C8300C">
      <w:pPr>
        <w:overflowPunct w:val="0"/>
        <w:spacing w:line="520" w:lineRule="exact"/>
        <w:ind w:firstLineChars="200" w:firstLine="640"/>
        <w:rPr>
          <w:rFonts w:ascii="仿宋" w:eastAsia="仿宋" w:hAnsi="仿宋"/>
          <w:sz w:val="32"/>
          <w:szCs w:val="32"/>
        </w:rPr>
      </w:pPr>
    </w:p>
    <w:p w14:paraId="5CF37911" w14:textId="7DFDE8DB" w:rsidR="0005377B" w:rsidRPr="0023065E" w:rsidRDefault="0005377B" w:rsidP="00C8300C">
      <w:pPr>
        <w:overflowPunct w:val="0"/>
        <w:spacing w:line="520" w:lineRule="exact"/>
        <w:ind w:firstLineChars="200" w:firstLine="640"/>
        <w:rPr>
          <w:rFonts w:ascii="黑体" w:eastAsia="黑体" w:hAnsi="黑体"/>
          <w:sz w:val="32"/>
          <w:szCs w:val="32"/>
        </w:rPr>
      </w:pPr>
      <w:r w:rsidRPr="0023065E">
        <w:rPr>
          <w:rFonts w:ascii="黑体" w:eastAsia="黑体" w:hAnsi="黑体" w:hint="eastAsia"/>
          <w:sz w:val="32"/>
          <w:szCs w:val="32"/>
        </w:rPr>
        <w:t>三</w:t>
      </w:r>
      <w:r w:rsidRPr="0023065E">
        <w:rPr>
          <w:rFonts w:ascii="黑体" w:eastAsia="黑体" w:hAnsi="黑体"/>
          <w:sz w:val="32"/>
          <w:szCs w:val="32"/>
        </w:rPr>
        <w:t>、</w:t>
      </w:r>
      <w:r w:rsidR="0001630C" w:rsidRPr="0023065E">
        <w:rPr>
          <w:rFonts w:ascii="黑体" w:eastAsia="黑体" w:hAnsi="黑体" w:hint="eastAsia"/>
          <w:sz w:val="32"/>
          <w:szCs w:val="32"/>
        </w:rPr>
        <w:t>音视频</w:t>
      </w:r>
      <w:r w:rsidR="0001630C" w:rsidRPr="0023065E">
        <w:rPr>
          <w:rFonts w:ascii="黑体" w:eastAsia="黑体" w:hAnsi="黑体"/>
          <w:sz w:val="32"/>
          <w:szCs w:val="32"/>
        </w:rPr>
        <w:t>资料</w:t>
      </w:r>
    </w:p>
    <w:p w14:paraId="4059AE1D" w14:textId="3826CEC6" w:rsidR="002E4D7B" w:rsidRPr="00514D8D" w:rsidRDefault="006431BB" w:rsidP="002E4D7B">
      <w:pPr>
        <w:overflowPunct w:val="0"/>
        <w:spacing w:line="520" w:lineRule="exact"/>
        <w:ind w:firstLineChars="200" w:firstLine="640"/>
        <w:rPr>
          <w:rFonts w:ascii="仿宋" w:eastAsia="仿宋" w:hAnsi="仿宋"/>
          <w:sz w:val="32"/>
          <w:szCs w:val="32"/>
        </w:rPr>
      </w:pPr>
      <w:r>
        <w:rPr>
          <w:rFonts w:ascii="仿宋" w:eastAsia="仿宋" w:hAnsi="仿宋"/>
          <w:sz w:val="32"/>
          <w:szCs w:val="32"/>
        </w:rPr>
        <w:t>1.</w:t>
      </w:r>
      <w:r w:rsidR="00D45F29" w:rsidRPr="00D45F29">
        <w:rPr>
          <w:rFonts w:ascii="仿宋" w:eastAsia="仿宋" w:hAnsi="仿宋" w:hint="eastAsia"/>
          <w:sz w:val="32"/>
          <w:szCs w:val="32"/>
        </w:rPr>
        <w:t>【学习贯彻习近平新时代中国特色社会主义思想主题教育】</w:t>
      </w:r>
      <w:r w:rsidR="00514D8D" w:rsidRPr="00514D8D">
        <w:rPr>
          <w:rFonts w:ascii="仿宋" w:eastAsia="仿宋" w:hAnsi="仿宋" w:hint="eastAsia"/>
          <w:sz w:val="32"/>
          <w:szCs w:val="32"/>
        </w:rPr>
        <w:t>“第二个结合”的内涵、价值和意义</w:t>
      </w:r>
    </w:p>
    <w:p w14:paraId="597B1F34" w14:textId="4C3A7641" w:rsidR="00514D8D" w:rsidRDefault="00000000" w:rsidP="00141BE8">
      <w:pPr>
        <w:overflowPunct w:val="0"/>
        <w:spacing w:line="520" w:lineRule="exact"/>
        <w:ind w:firstLineChars="300" w:firstLine="630"/>
        <w:rPr>
          <w:rFonts w:ascii="仿宋" w:eastAsia="仿宋" w:hAnsi="仿宋"/>
          <w:sz w:val="32"/>
          <w:szCs w:val="32"/>
        </w:rPr>
      </w:pPr>
      <w:hyperlink r:id="rId36" w:history="1">
        <w:r w:rsidR="00141BE8" w:rsidRPr="00E44434">
          <w:rPr>
            <w:rStyle w:val="a9"/>
            <w:rFonts w:ascii="仿宋" w:eastAsia="仿宋" w:hAnsi="仿宋"/>
            <w:sz w:val="32"/>
            <w:szCs w:val="32"/>
          </w:rPr>
          <w:t>http://www.71.cn/2023/1109/1213379.shtml</w:t>
        </w:r>
      </w:hyperlink>
    </w:p>
    <w:p w14:paraId="4112F367" w14:textId="322E2B31" w:rsidR="00E97B59" w:rsidRPr="00514D8D" w:rsidRDefault="00244E17" w:rsidP="00D1564E">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3360" behindDoc="0" locked="0" layoutInCell="1" allowOverlap="1" wp14:anchorId="109A8632" wp14:editId="799BF0CB">
            <wp:simplePos x="0" y="0"/>
            <wp:positionH relativeFrom="column">
              <wp:posOffset>4097232</wp:posOffset>
            </wp:positionH>
            <wp:positionV relativeFrom="paragraph">
              <wp:posOffset>185420</wp:posOffset>
            </wp:positionV>
            <wp:extent cx="720000" cy="720000"/>
            <wp:effectExtent l="0" t="0" r="4445" b="4445"/>
            <wp:wrapNone/>
            <wp:docPr id="1824339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8C01" w14:textId="1E59220F" w:rsidR="00E97B59" w:rsidRPr="00141BE8" w:rsidRDefault="00E97B59" w:rsidP="00D1564E">
      <w:pPr>
        <w:overflowPunct w:val="0"/>
        <w:spacing w:line="520" w:lineRule="exact"/>
        <w:ind w:firstLineChars="200" w:firstLine="640"/>
        <w:rPr>
          <w:rFonts w:ascii="仿宋" w:eastAsia="仿宋" w:hAnsi="仿宋"/>
          <w:sz w:val="32"/>
          <w:szCs w:val="32"/>
        </w:rPr>
      </w:pPr>
    </w:p>
    <w:p w14:paraId="012AB4BA" w14:textId="1E70482E" w:rsidR="00E97B59" w:rsidRPr="00E97B59" w:rsidRDefault="00E97B59" w:rsidP="00D1564E">
      <w:pPr>
        <w:overflowPunct w:val="0"/>
        <w:spacing w:line="520" w:lineRule="exact"/>
        <w:ind w:firstLineChars="200" w:firstLine="640"/>
        <w:rPr>
          <w:rFonts w:ascii="仿宋" w:eastAsia="仿宋" w:hAnsi="仿宋"/>
          <w:sz w:val="32"/>
          <w:szCs w:val="32"/>
        </w:rPr>
      </w:pPr>
    </w:p>
    <w:p w14:paraId="4A01B173" w14:textId="440CAC30" w:rsidR="00292314" w:rsidRPr="00244E17" w:rsidRDefault="006431BB" w:rsidP="00645178">
      <w:pPr>
        <w:overflowPunct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292314" w:rsidRPr="00292314">
        <w:rPr>
          <w:rFonts w:ascii="仿宋" w:eastAsia="仿宋" w:hAnsi="仿宋" w:hint="eastAsia"/>
          <w:sz w:val="32"/>
          <w:szCs w:val="32"/>
        </w:rPr>
        <w:t>【学习党的二十大精神】</w:t>
      </w:r>
      <w:r w:rsidR="00244E17" w:rsidRPr="00244E17">
        <w:rPr>
          <w:rFonts w:ascii="仿宋" w:eastAsia="仿宋" w:hAnsi="仿宋" w:hint="eastAsia"/>
          <w:sz w:val="32"/>
          <w:szCs w:val="32"/>
        </w:rPr>
        <w:t>以中国式现代化全面推进中华民族伟大复兴</w:t>
      </w:r>
    </w:p>
    <w:p w14:paraId="3E70EE47" w14:textId="22B2F789" w:rsidR="00244E17" w:rsidRDefault="00000000" w:rsidP="00C10CC0">
      <w:pPr>
        <w:overflowPunct w:val="0"/>
        <w:spacing w:line="520" w:lineRule="exact"/>
        <w:ind w:firstLineChars="300" w:firstLine="630"/>
        <w:rPr>
          <w:rFonts w:ascii="仿宋" w:eastAsia="仿宋" w:hAnsi="仿宋"/>
          <w:sz w:val="32"/>
          <w:szCs w:val="32"/>
        </w:rPr>
      </w:pPr>
      <w:hyperlink r:id="rId38" w:history="1">
        <w:r w:rsidR="00244E17" w:rsidRPr="00036FBD">
          <w:rPr>
            <w:rStyle w:val="a9"/>
            <w:rFonts w:ascii="仿宋" w:eastAsia="仿宋" w:hAnsi="仿宋"/>
            <w:sz w:val="32"/>
            <w:szCs w:val="32"/>
          </w:rPr>
          <w:t>http://www.71.cn/2023/0904/1208533.shtml</w:t>
        </w:r>
      </w:hyperlink>
    </w:p>
    <w:p w14:paraId="70FA7B52" w14:textId="286083DC" w:rsidR="00244E17" w:rsidRPr="00244E17" w:rsidRDefault="00244E17" w:rsidP="00C10CC0">
      <w:pPr>
        <w:overflowPunct w:val="0"/>
        <w:spacing w:line="520" w:lineRule="exact"/>
        <w:ind w:firstLineChars="300" w:firstLine="960"/>
        <w:rPr>
          <w:rFonts w:ascii="仿宋" w:eastAsia="仿宋" w:hAnsi="仿宋"/>
          <w:sz w:val="32"/>
          <w:szCs w:val="32"/>
        </w:rPr>
      </w:pPr>
      <w:r>
        <w:rPr>
          <w:rFonts w:ascii="仿宋" w:eastAsia="仿宋" w:hAnsi="仿宋"/>
          <w:noProof/>
          <w:sz w:val="32"/>
          <w:szCs w:val="32"/>
        </w:rPr>
        <w:drawing>
          <wp:anchor distT="0" distB="0" distL="114300" distR="114300" simplePos="0" relativeHeight="251664384" behindDoc="0" locked="0" layoutInCell="1" allowOverlap="1" wp14:anchorId="5BE7A646" wp14:editId="54701133">
            <wp:simplePos x="0" y="0"/>
            <wp:positionH relativeFrom="column">
              <wp:posOffset>4131733</wp:posOffset>
            </wp:positionH>
            <wp:positionV relativeFrom="paragraph">
              <wp:posOffset>279188</wp:posOffset>
            </wp:positionV>
            <wp:extent cx="720000" cy="720000"/>
            <wp:effectExtent l="0" t="0" r="4445" b="4445"/>
            <wp:wrapNone/>
            <wp:docPr id="9416378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14800C75" w14:textId="2E630917" w:rsidR="00FD1CE5" w:rsidRPr="008C7637" w:rsidRDefault="00FD1CE5" w:rsidP="008C7637">
      <w:pPr>
        <w:widowControl/>
        <w:jc w:val="left"/>
        <w:rPr>
          <w:rFonts w:ascii="仿宋" w:eastAsia="仿宋" w:hAnsi="仿宋"/>
          <w:sz w:val="32"/>
          <w:szCs w:val="32"/>
        </w:rPr>
      </w:pPr>
    </w:p>
    <w:sectPr w:rsidR="00FD1CE5" w:rsidRPr="008C7637">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963C" w14:textId="77777777" w:rsidR="00781E9B" w:rsidRDefault="00781E9B" w:rsidP="00946F20">
      <w:r>
        <w:separator/>
      </w:r>
    </w:p>
  </w:endnote>
  <w:endnote w:type="continuationSeparator" w:id="0">
    <w:p w14:paraId="57983DE4" w14:textId="77777777" w:rsidR="00781E9B" w:rsidRDefault="00781E9B" w:rsidP="0094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7340"/>
      <w:docPartObj>
        <w:docPartGallery w:val="Page Numbers (Bottom of Page)"/>
        <w:docPartUnique/>
      </w:docPartObj>
    </w:sdtPr>
    <w:sdtContent>
      <w:p w14:paraId="58B84125" w14:textId="29BFD9D7" w:rsidR="00027BD1" w:rsidRDefault="00027BD1" w:rsidP="00E9632D">
        <w:pPr>
          <w:pStyle w:val="a5"/>
          <w:jc w:val="center"/>
        </w:pPr>
        <w:r>
          <w:fldChar w:fldCharType="begin"/>
        </w:r>
        <w:r>
          <w:instrText>PAGE   \* MERGEFORMAT</w:instrText>
        </w:r>
        <w:r>
          <w:fldChar w:fldCharType="separate"/>
        </w:r>
        <w:r w:rsidR="00E51A21" w:rsidRPr="00E51A21">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BA9C" w14:textId="77777777" w:rsidR="00781E9B" w:rsidRDefault="00781E9B" w:rsidP="00946F20">
      <w:r>
        <w:separator/>
      </w:r>
    </w:p>
  </w:footnote>
  <w:footnote w:type="continuationSeparator" w:id="0">
    <w:p w14:paraId="62A52275" w14:textId="77777777" w:rsidR="00781E9B" w:rsidRDefault="00781E9B" w:rsidP="00946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366"/>
    <w:multiLevelType w:val="hybridMultilevel"/>
    <w:tmpl w:val="5C4C5132"/>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A04F03"/>
    <w:multiLevelType w:val="hybridMultilevel"/>
    <w:tmpl w:val="E11EE518"/>
    <w:lvl w:ilvl="0" w:tplc="65E0D68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704358F"/>
    <w:multiLevelType w:val="hybridMultilevel"/>
    <w:tmpl w:val="C346C98C"/>
    <w:lvl w:ilvl="0" w:tplc="8F1C8BA8">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3" w15:restartNumberingAfterBreak="0">
    <w:nsid w:val="255733C1"/>
    <w:multiLevelType w:val="hybridMultilevel"/>
    <w:tmpl w:val="D5F00066"/>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21841E7"/>
    <w:multiLevelType w:val="hybridMultilevel"/>
    <w:tmpl w:val="3CCEFA8E"/>
    <w:lvl w:ilvl="0" w:tplc="4EE62380">
      <w:start w:val="1"/>
      <w:numFmt w:val="japaneseCounting"/>
      <w:lvlText w:val="（%1）"/>
      <w:lvlJc w:val="left"/>
      <w:pPr>
        <w:ind w:left="1008" w:hanging="10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325E2"/>
    <w:multiLevelType w:val="hybridMultilevel"/>
    <w:tmpl w:val="72081380"/>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EBA3D53"/>
    <w:multiLevelType w:val="hybridMultilevel"/>
    <w:tmpl w:val="BC942092"/>
    <w:lvl w:ilvl="0" w:tplc="D48C7D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6BE500C"/>
    <w:multiLevelType w:val="hybridMultilevel"/>
    <w:tmpl w:val="04A0B83E"/>
    <w:lvl w:ilvl="0" w:tplc="023E540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7DE87C11"/>
    <w:multiLevelType w:val="hybridMultilevel"/>
    <w:tmpl w:val="7D1E5F2C"/>
    <w:lvl w:ilvl="0" w:tplc="B672CF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619460146">
    <w:abstractNumId w:val="8"/>
  </w:num>
  <w:num w:numId="2" w16cid:durableId="1583949204">
    <w:abstractNumId w:val="5"/>
  </w:num>
  <w:num w:numId="3" w16cid:durableId="1135028295">
    <w:abstractNumId w:val="0"/>
  </w:num>
  <w:num w:numId="4" w16cid:durableId="700395460">
    <w:abstractNumId w:val="2"/>
  </w:num>
  <w:num w:numId="5" w16cid:durableId="657854101">
    <w:abstractNumId w:val="1"/>
  </w:num>
  <w:num w:numId="6" w16cid:durableId="1988196583">
    <w:abstractNumId w:val="3"/>
  </w:num>
  <w:num w:numId="7" w16cid:durableId="58988256">
    <w:abstractNumId w:val="4"/>
  </w:num>
  <w:num w:numId="8" w16cid:durableId="2006320171">
    <w:abstractNumId w:val="7"/>
  </w:num>
  <w:num w:numId="9" w16cid:durableId="164072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72"/>
    <w:rsid w:val="000011B8"/>
    <w:rsid w:val="00001B3B"/>
    <w:rsid w:val="00001C9C"/>
    <w:rsid w:val="0000271B"/>
    <w:rsid w:val="0000538C"/>
    <w:rsid w:val="00005985"/>
    <w:rsid w:val="000072BF"/>
    <w:rsid w:val="0000750D"/>
    <w:rsid w:val="00010342"/>
    <w:rsid w:val="0001083F"/>
    <w:rsid w:val="0001163A"/>
    <w:rsid w:val="00012C46"/>
    <w:rsid w:val="000156D1"/>
    <w:rsid w:val="0001630C"/>
    <w:rsid w:val="0002069C"/>
    <w:rsid w:val="00026DB7"/>
    <w:rsid w:val="00026DD8"/>
    <w:rsid w:val="00026F52"/>
    <w:rsid w:val="00027441"/>
    <w:rsid w:val="00027BD1"/>
    <w:rsid w:val="000300D0"/>
    <w:rsid w:val="00031DB3"/>
    <w:rsid w:val="00032565"/>
    <w:rsid w:val="00034A6F"/>
    <w:rsid w:val="00034CEA"/>
    <w:rsid w:val="00035259"/>
    <w:rsid w:val="00035F75"/>
    <w:rsid w:val="00036046"/>
    <w:rsid w:val="000361D7"/>
    <w:rsid w:val="00036DFA"/>
    <w:rsid w:val="000408AE"/>
    <w:rsid w:val="00040A9A"/>
    <w:rsid w:val="0004104D"/>
    <w:rsid w:val="00041F0F"/>
    <w:rsid w:val="0004240E"/>
    <w:rsid w:val="0004348F"/>
    <w:rsid w:val="00044805"/>
    <w:rsid w:val="00044B3E"/>
    <w:rsid w:val="00045114"/>
    <w:rsid w:val="00047F39"/>
    <w:rsid w:val="0005019E"/>
    <w:rsid w:val="00050251"/>
    <w:rsid w:val="00050E1C"/>
    <w:rsid w:val="000534EF"/>
    <w:rsid w:val="0005377B"/>
    <w:rsid w:val="00055F4D"/>
    <w:rsid w:val="00056E52"/>
    <w:rsid w:val="000579A6"/>
    <w:rsid w:val="0006129E"/>
    <w:rsid w:val="00062D9B"/>
    <w:rsid w:val="0006343B"/>
    <w:rsid w:val="0006387B"/>
    <w:rsid w:val="000638DA"/>
    <w:rsid w:val="00063FEC"/>
    <w:rsid w:val="000653DF"/>
    <w:rsid w:val="00066023"/>
    <w:rsid w:val="000671DC"/>
    <w:rsid w:val="000678BB"/>
    <w:rsid w:val="00067A15"/>
    <w:rsid w:val="000709AA"/>
    <w:rsid w:val="00072BFA"/>
    <w:rsid w:val="00074EBF"/>
    <w:rsid w:val="00074ED0"/>
    <w:rsid w:val="0007546D"/>
    <w:rsid w:val="00076602"/>
    <w:rsid w:val="00076836"/>
    <w:rsid w:val="00077A12"/>
    <w:rsid w:val="000804AA"/>
    <w:rsid w:val="00080A08"/>
    <w:rsid w:val="000810C2"/>
    <w:rsid w:val="00081A08"/>
    <w:rsid w:val="00081B07"/>
    <w:rsid w:val="00083461"/>
    <w:rsid w:val="00083A18"/>
    <w:rsid w:val="00084011"/>
    <w:rsid w:val="000840BF"/>
    <w:rsid w:val="00085D61"/>
    <w:rsid w:val="000874CE"/>
    <w:rsid w:val="00087501"/>
    <w:rsid w:val="00087D89"/>
    <w:rsid w:val="00091736"/>
    <w:rsid w:val="00092347"/>
    <w:rsid w:val="0009372C"/>
    <w:rsid w:val="0009526B"/>
    <w:rsid w:val="0009568D"/>
    <w:rsid w:val="00095DD3"/>
    <w:rsid w:val="000965BA"/>
    <w:rsid w:val="000A0F47"/>
    <w:rsid w:val="000A1CDF"/>
    <w:rsid w:val="000A2D12"/>
    <w:rsid w:val="000A64A6"/>
    <w:rsid w:val="000B2BD7"/>
    <w:rsid w:val="000B325E"/>
    <w:rsid w:val="000B5788"/>
    <w:rsid w:val="000B59C6"/>
    <w:rsid w:val="000B6834"/>
    <w:rsid w:val="000B6D6F"/>
    <w:rsid w:val="000C10CD"/>
    <w:rsid w:val="000C1169"/>
    <w:rsid w:val="000C1E70"/>
    <w:rsid w:val="000C2290"/>
    <w:rsid w:val="000C6183"/>
    <w:rsid w:val="000C6459"/>
    <w:rsid w:val="000C72DE"/>
    <w:rsid w:val="000C7FA9"/>
    <w:rsid w:val="000D0AC5"/>
    <w:rsid w:val="000D12A0"/>
    <w:rsid w:val="000D12DB"/>
    <w:rsid w:val="000D30B0"/>
    <w:rsid w:val="000D38DE"/>
    <w:rsid w:val="000D3EA1"/>
    <w:rsid w:val="000D474D"/>
    <w:rsid w:val="000D4ED5"/>
    <w:rsid w:val="000D4F80"/>
    <w:rsid w:val="000D546C"/>
    <w:rsid w:val="000D7D5D"/>
    <w:rsid w:val="000D7DC1"/>
    <w:rsid w:val="000E0D38"/>
    <w:rsid w:val="000E1EE1"/>
    <w:rsid w:val="000E4E1D"/>
    <w:rsid w:val="000E4F68"/>
    <w:rsid w:val="000E6DA4"/>
    <w:rsid w:val="000E783B"/>
    <w:rsid w:val="000F0230"/>
    <w:rsid w:val="000F0B45"/>
    <w:rsid w:val="000F0C9D"/>
    <w:rsid w:val="000F0D52"/>
    <w:rsid w:val="000F1C6B"/>
    <w:rsid w:val="000F24E4"/>
    <w:rsid w:val="000F3DE9"/>
    <w:rsid w:val="000F48D6"/>
    <w:rsid w:val="000F5112"/>
    <w:rsid w:val="000F5F23"/>
    <w:rsid w:val="000F6593"/>
    <w:rsid w:val="000F6CB3"/>
    <w:rsid w:val="000F7DBD"/>
    <w:rsid w:val="001006A4"/>
    <w:rsid w:val="00101006"/>
    <w:rsid w:val="00101114"/>
    <w:rsid w:val="0010158D"/>
    <w:rsid w:val="001042E0"/>
    <w:rsid w:val="00104483"/>
    <w:rsid w:val="001048FF"/>
    <w:rsid w:val="00104C3A"/>
    <w:rsid w:val="001076C5"/>
    <w:rsid w:val="0011012D"/>
    <w:rsid w:val="00110CAA"/>
    <w:rsid w:val="00111119"/>
    <w:rsid w:val="001115A3"/>
    <w:rsid w:val="0011298D"/>
    <w:rsid w:val="00113375"/>
    <w:rsid w:val="001133DE"/>
    <w:rsid w:val="00114DCA"/>
    <w:rsid w:val="00115810"/>
    <w:rsid w:val="00115925"/>
    <w:rsid w:val="001161B2"/>
    <w:rsid w:val="001168C3"/>
    <w:rsid w:val="0011718E"/>
    <w:rsid w:val="001172E3"/>
    <w:rsid w:val="001174D6"/>
    <w:rsid w:val="00120874"/>
    <w:rsid w:val="001208DF"/>
    <w:rsid w:val="00120D2A"/>
    <w:rsid w:val="001223D7"/>
    <w:rsid w:val="00123741"/>
    <w:rsid w:val="001306BF"/>
    <w:rsid w:val="00135227"/>
    <w:rsid w:val="001363BA"/>
    <w:rsid w:val="00140096"/>
    <w:rsid w:val="001402A7"/>
    <w:rsid w:val="0014171D"/>
    <w:rsid w:val="00141BE8"/>
    <w:rsid w:val="0014254A"/>
    <w:rsid w:val="001432B0"/>
    <w:rsid w:val="0014526A"/>
    <w:rsid w:val="00145629"/>
    <w:rsid w:val="0014745E"/>
    <w:rsid w:val="001500AB"/>
    <w:rsid w:val="00152597"/>
    <w:rsid w:val="001530D8"/>
    <w:rsid w:val="0015395B"/>
    <w:rsid w:val="001540A0"/>
    <w:rsid w:val="001543C1"/>
    <w:rsid w:val="001548CA"/>
    <w:rsid w:val="0015496F"/>
    <w:rsid w:val="001556BA"/>
    <w:rsid w:val="00157917"/>
    <w:rsid w:val="00160AE3"/>
    <w:rsid w:val="00160DA4"/>
    <w:rsid w:val="00162241"/>
    <w:rsid w:val="001623FC"/>
    <w:rsid w:val="00162810"/>
    <w:rsid w:val="00163D14"/>
    <w:rsid w:val="00165C5F"/>
    <w:rsid w:val="00166575"/>
    <w:rsid w:val="0016661C"/>
    <w:rsid w:val="0016676A"/>
    <w:rsid w:val="00166785"/>
    <w:rsid w:val="00166797"/>
    <w:rsid w:val="001668DE"/>
    <w:rsid w:val="00166996"/>
    <w:rsid w:val="00167ABB"/>
    <w:rsid w:val="00171095"/>
    <w:rsid w:val="0017224E"/>
    <w:rsid w:val="001728CD"/>
    <w:rsid w:val="001728E3"/>
    <w:rsid w:val="001746E9"/>
    <w:rsid w:val="00176243"/>
    <w:rsid w:val="0017752B"/>
    <w:rsid w:val="0018090E"/>
    <w:rsid w:val="00180D5A"/>
    <w:rsid w:val="00182578"/>
    <w:rsid w:val="001859F7"/>
    <w:rsid w:val="0018630C"/>
    <w:rsid w:val="0018687B"/>
    <w:rsid w:val="00190E85"/>
    <w:rsid w:val="001942DE"/>
    <w:rsid w:val="00196525"/>
    <w:rsid w:val="00196C25"/>
    <w:rsid w:val="001972B3"/>
    <w:rsid w:val="001A1242"/>
    <w:rsid w:val="001A1E9B"/>
    <w:rsid w:val="001A3DE2"/>
    <w:rsid w:val="001A6068"/>
    <w:rsid w:val="001A615C"/>
    <w:rsid w:val="001A61B4"/>
    <w:rsid w:val="001A6862"/>
    <w:rsid w:val="001A6A5A"/>
    <w:rsid w:val="001A6B99"/>
    <w:rsid w:val="001A7130"/>
    <w:rsid w:val="001A7D4B"/>
    <w:rsid w:val="001B063B"/>
    <w:rsid w:val="001B0879"/>
    <w:rsid w:val="001B2579"/>
    <w:rsid w:val="001B2848"/>
    <w:rsid w:val="001B3876"/>
    <w:rsid w:val="001B3DFF"/>
    <w:rsid w:val="001C0699"/>
    <w:rsid w:val="001C06AE"/>
    <w:rsid w:val="001C15F4"/>
    <w:rsid w:val="001C2960"/>
    <w:rsid w:val="001C2A28"/>
    <w:rsid w:val="001C2A50"/>
    <w:rsid w:val="001C2F96"/>
    <w:rsid w:val="001C403E"/>
    <w:rsid w:val="001C49D0"/>
    <w:rsid w:val="001C5C01"/>
    <w:rsid w:val="001D20BD"/>
    <w:rsid w:val="001D445B"/>
    <w:rsid w:val="001D617F"/>
    <w:rsid w:val="001D6EE1"/>
    <w:rsid w:val="001E1041"/>
    <w:rsid w:val="001E1524"/>
    <w:rsid w:val="001E156C"/>
    <w:rsid w:val="001E25BF"/>
    <w:rsid w:val="001E2FF2"/>
    <w:rsid w:val="001E4553"/>
    <w:rsid w:val="001E4707"/>
    <w:rsid w:val="001F00F9"/>
    <w:rsid w:val="001F0CC6"/>
    <w:rsid w:val="001F1FE6"/>
    <w:rsid w:val="001F2010"/>
    <w:rsid w:val="001F25B3"/>
    <w:rsid w:val="001F462F"/>
    <w:rsid w:val="001F4636"/>
    <w:rsid w:val="001F4BA4"/>
    <w:rsid w:val="001F757A"/>
    <w:rsid w:val="0020208E"/>
    <w:rsid w:val="002028EF"/>
    <w:rsid w:val="00202AB8"/>
    <w:rsid w:val="002046DE"/>
    <w:rsid w:val="0020566D"/>
    <w:rsid w:val="00205E73"/>
    <w:rsid w:val="0020756E"/>
    <w:rsid w:val="00207DCB"/>
    <w:rsid w:val="00210FC0"/>
    <w:rsid w:val="00214A38"/>
    <w:rsid w:val="002151A7"/>
    <w:rsid w:val="00216267"/>
    <w:rsid w:val="002168B0"/>
    <w:rsid w:val="00220A73"/>
    <w:rsid w:val="00224898"/>
    <w:rsid w:val="002259F5"/>
    <w:rsid w:val="00227AF6"/>
    <w:rsid w:val="00230604"/>
    <w:rsid w:val="0023065E"/>
    <w:rsid w:val="00232F25"/>
    <w:rsid w:val="0023430F"/>
    <w:rsid w:val="00235261"/>
    <w:rsid w:val="0023604D"/>
    <w:rsid w:val="002402B1"/>
    <w:rsid w:val="002411DF"/>
    <w:rsid w:val="00241640"/>
    <w:rsid w:val="002426A0"/>
    <w:rsid w:val="00244E17"/>
    <w:rsid w:val="00244E7C"/>
    <w:rsid w:val="002453FF"/>
    <w:rsid w:val="00247EFC"/>
    <w:rsid w:val="00251DCF"/>
    <w:rsid w:val="00251EA0"/>
    <w:rsid w:val="00253A66"/>
    <w:rsid w:val="00253FC5"/>
    <w:rsid w:val="00260C70"/>
    <w:rsid w:val="00260F3D"/>
    <w:rsid w:val="002620E1"/>
    <w:rsid w:val="00263A15"/>
    <w:rsid w:val="00266D8B"/>
    <w:rsid w:val="00266F13"/>
    <w:rsid w:val="00266F1B"/>
    <w:rsid w:val="00267E7D"/>
    <w:rsid w:val="00271990"/>
    <w:rsid w:val="00271BFB"/>
    <w:rsid w:val="00272D2A"/>
    <w:rsid w:val="00276280"/>
    <w:rsid w:val="002766E3"/>
    <w:rsid w:val="00276C45"/>
    <w:rsid w:val="00276D97"/>
    <w:rsid w:val="00277C68"/>
    <w:rsid w:val="00277D94"/>
    <w:rsid w:val="00280B6E"/>
    <w:rsid w:val="00281029"/>
    <w:rsid w:val="002810DE"/>
    <w:rsid w:val="00282970"/>
    <w:rsid w:val="00286EB9"/>
    <w:rsid w:val="00287A15"/>
    <w:rsid w:val="00290002"/>
    <w:rsid w:val="00291FD9"/>
    <w:rsid w:val="00292035"/>
    <w:rsid w:val="002920AF"/>
    <w:rsid w:val="00292314"/>
    <w:rsid w:val="00292830"/>
    <w:rsid w:val="002943D7"/>
    <w:rsid w:val="0029537B"/>
    <w:rsid w:val="002957B8"/>
    <w:rsid w:val="00295832"/>
    <w:rsid w:val="00295CB4"/>
    <w:rsid w:val="00295DCF"/>
    <w:rsid w:val="0029706C"/>
    <w:rsid w:val="002975F2"/>
    <w:rsid w:val="00297B47"/>
    <w:rsid w:val="002A03C2"/>
    <w:rsid w:val="002A0BB2"/>
    <w:rsid w:val="002A10E2"/>
    <w:rsid w:val="002A1636"/>
    <w:rsid w:val="002A2537"/>
    <w:rsid w:val="002A2BD0"/>
    <w:rsid w:val="002A3ECA"/>
    <w:rsid w:val="002A4AB4"/>
    <w:rsid w:val="002A4BF6"/>
    <w:rsid w:val="002A6661"/>
    <w:rsid w:val="002A6DE4"/>
    <w:rsid w:val="002B2420"/>
    <w:rsid w:val="002B35FE"/>
    <w:rsid w:val="002B3FFE"/>
    <w:rsid w:val="002B4A20"/>
    <w:rsid w:val="002B50C8"/>
    <w:rsid w:val="002B60FD"/>
    <w:rsid w:val="002B6DEF"/>
    <w:rsid w:val="002C01CE"/>
    <w:rsid w:val="002C0746"/>
    <w:rsid w:val="002C0FC1"/>
    <w:rsid w:val="002C1755"/>
    <w:rsid w:val="002C3AB8"/>
    <w:rsid w:val="002C42A9"/>
    <w:rsid w:val="002C55D2"/>
    <w:rsid w:val="002C5663"/>
    <w:rsid w:val="002C5D7A"/>
    <w:rsid w:val="002C6014"/>
    <w:rsid w:val="002C7322"/>
    <w:rsid w:val="002C75C1"/>
    <w:rsid w:val="002D0265"/>
    <w:rsid w:val="002D12BB"/>
    <w:rsid w:val="002D388D"/>
    <w:rsid w:val="002D3C1E"/>
    <w:rsid w:val="002D42D9"/>
    <w:rsid w:val="002D4FF7"/>
    <w:rsid w:val="002D65DD"/>
    <w:rsid w:val="002D68BF"/>
    <w:rsid w:val="002D6D50"/>
    <w:rsid w:val="002D6E1B"/>
    <w:rsid w:val="002D709E"/>
    <w:rsid w:val="002E0CB0"/>
    <w:rsid w:val="002E10BA"/>
    <w:rsid w:val="002E16A4"/>
    <w:rsid w:val="002E173D"/>
    <w:rsid w:val="002E1C17"/>
    <w:rsid w:val="002E3D83"/>
    <w:rsid w:val="002E3FC8"/>
    <w:rsid w:val="002E4D7B"/>
    <w:rsid w:val="002E61BD"/>
    <w:rsid w:val="002E666C"/>
    <w:rsid w:val="002E6BE4"/>
    <w:rsid w:val="002E77CB"/>
    <w:rsid w:val="002E782D"/>
    <w:rsid w:val="002F0235"/>
    <w:rsid w:val="002F0BF8"/>
    <w:rsid w:val="002F0E90"/>
    <w:rsid w:val="002F0ECC"/>
    <w:rsid w:val="002F1B18"/>
    <w:rsid w:val="002F1CF9"/>
    <w:rsid w:val="002F20A4"/>
    <w:rsid w:val="002F2667"/>
    <w:rsid w:val="002F26BA"/>
    <w:rsid w:val="002F3169"/>
    <w:rsid w:val="002F3C27"/>
    <w:rsid w:val="002F4716"/>
    <w:rsid w:val="002F4D74"/>
    <w:rsid w:val="002F6E5C"/>
    <w:rsid w:val="003006E4"/>
    <w:rsid w:val="00302898"/>
    <w:rsid w:val="0030341D"/>
    <w:rsid w:val="0030368F"/>
    <w:rsid w:val="003048CF"/>
    <w:rsid w:val="00305E97"/>
    <w:rsid w:val="00307D44"/>
    <w:rsid w:val="00310329"/>
    <w:rsid w:val="003131A2"/>
    <w:rsid w:val="00316FAC"/>
    <w:rsid w:val="00322A50"/>
    <w:rsid w:val="00322C31"/>
    <w:rsid w:val="00323DD3"/>
    <w:rsid w:val="0032454B"/>
    <w:rsid w:val="00326602"/>
    <w:rsid w:val="00327864"/>
    <w:rsid w:val="0033050E"/>
    <w:rsid w:val="00330B06"/>
    <w:rsid w:val="00330D32"/>
    <w:rsid w:val="00331096"/>
    <w:rsid w:val="003318E9"/>
    <w:rsid w:val="00331AEC"/>
    <w:rsid w:val="0033201C"/>
    <w:rsid w:val="0033343A"/>
    <w:rsid w:val="003343A5"/>
    <w:rsid w:val="00334E77"/>
    <w:rsid w:val="00334ED1"/>
    <w:rsid w:val="00335A39"/>
    <w:rsid w:val="00335BBA"/>
    <w:rsid w:val="00336177"/>
    <w:rsid w:val="00337788"/>
    <w:rsid w:val="00337EDD"/>
    <w:rsid w:val="00340060"/>
    <w:rsid w:val="00341339"/>
    <w:rsid w:val="003413BF"/>
    <w:rsid w:val="00342A3A"/>
    <w:rsid w:val="00344EA3"/>
    <w:rsid w:val="003450F9"/>
    <w:rsid w:val="003455E8"/>
    <w:rsid w:val="00345E3D"/>
    <w:rsid w:val="00346E27"/>
    <w:rsid w:val="00347B3B"/>
    <w:rsid w:val="0035002C"/>
    <w:rsid w:val="0035024B"/>
    <w:rsid w:val="00350BAC"/>
    <w:rsid w:val="00351A31"/>
    <w:rsid w:val="0035359D"/>
    <w:rsid w:val="00354995"/>
    <w:rsid w:val="00354B4D"/>
    <w:rsid w:val="003551E1"/>
    <w:rsid w:val="00357C4F"/>
    <w:rsid w:val="00360441"/>
    <w:rsid w:val="0036056B"/>
    <w:rsid w:val="00360C15"/>
    <w:rsid w:val="00360D26"/>
    <w:rsid w:val="003615EC"/>
    <w:rsid w:val="00361D3A"/>
    <w:rsid w:val="00362237"/>
    <w:rsid w:val="003633EE"/>
    <w:rsid w:val="003651B9"/>
    <w:rsid w:val="00366884"/>
    <w:rsid w:val="00367E27"/>
    <w:rsid w:val="0037273D"/>
    <w:rsid w:val="00372F7A"/>
    <w:rsid w:val="0037608A"/>
    <w:rsid w:val="0037614E"/>
    <w:rsid w:val="00376FE5"/>
    <w:rsid w:val="00380D66"/>
    <w:rsid w:val="0038339D"/>
    <w:rsid w:val="0038415C"/>
    <w:rsid w:val="003845A7"/>
    <w:rsid w:val="00384CF2"/>
    <w:rsid w:val="00385857"/>
    <w:rsid w:val="003859E4"/>
    <w:rsid w:val="00385D3B"/>
    <w:rsid w:val="003864BA"/>
    <w:rsid w:val="00386B24"/>
    <w:rsid w:val="00391823"/>
    <w:rsid w:val="0039199E"/>
    <w:rsid w:val="003926C5"/>
    <w:rsid w:val="003927EF"/>
    <w:rsid w:val="00395AAC"/>
    <w:rsid w:val="00396858"/>
    <w:rsid w:val="00396AC3"/>
    <w:rsid w:val="00397432"/>
    <w:rsid w:val="00397A15"/>
    <w:rsid w:val="003A3608"/>
    <w:rsid w:val="003A49F3"/>
    <w:rsid w:val="003A5CEC"/>
    <w:rsid w:val="003A5E29"/>
    <w:rsid w:val="003A63B5"/>
    <w:rsid w:val="003A63DF"/>
    <w:rsid w:val="003A675A"/>
    <w:rsid w:val="003A6A86"/>
    <w:rsid w:val="003A6FFA"/>
    <w:rsid w:val="003A704A"/>
    <w:rsid w:val="003A74F1"/>
    <w:rsid w:val="003A767B"/>
    <w:rsid w:val="003B1AB5"/>
    <w:rsid w:val="003B1B0B"/>
    <w:rsid w:val="003B28D5"/>
    <w:rsid w:val="003B3110"/>
    <w:rsid w:val="003B321C"/>
    <w:rsid w:val="003B349E"/>
    <w:rsid w:val="003B419B"/>
    <w:rsid w:val="003B447C"/>
    <w:rsid w:val="003B4B6A"/>
    <w:rsid w:val="003B4BB4"/>
    <w:rsid w:val="003B53F2"/>
    <w:rsid w:val="003B5664"/>
    <w:rsid w:val="003B620F"/>
    <w:rsid w:val="003C08B6"/>
    <w:rsid w:val="003C351A"/>
    <w:rsid w:val="003C5021"/>
    <w:rsid w:val="003C53CD"/>
    <w:rsid w:val="003C7610"/>
    <w:rsid w:val="003D03AD"/>
    <w:rsid w:val="003D129B"/>
    <w:rsid w:val="003D38BA"/>
    <w:rsid w:val="003D491A"/>
    <w:rsid w:val="003D66F0"/>
    <w:rsid w:val="003D6FD0"/>
    <w:rsid w:val="003E01EE"/>
    <w:rsid w:val="003E05DE"/>
    <w:rsid w:val="003E0895"/>
    <w:rsid w:val="003E13F9"/>
    <w:rsid w:val="003E183A"/>
    <w:rsid w:val="003E30F3"/>
    <w:rsid w:val="003E353A"/>
    <w:rsid w:val="003E4CDA"/>
    <w:rsid w:val="003E4E0A"/>
    <w:rsid w:val="003E52C7"/>
    <w:rsid w:val="003E54A8"/>
    <w:rsid w:val="003E6E55"/>
    <w:rsid w:val="003E6FC1"/>
    <w:rsid w:val="003E701B"/>
    <w:rsid w:val="003F0269"/>
    <w:rsid w:val="003F0B11"/>
    <w:rsid w:val="003F13D9"/>
    <w:rsid w:val="003F1631"/>
    <w:rsid w:val="003F16F3"/>
    <w:rsid w:val="003F1A50"/>
    <w:rsid w:val="003F3B78"/>
    <w:rsid w:val="003F4227"/>
    <w:rsid w:val="003F660E"/>
    <w:rsid w:val="003F68C2"/>
    <w:rsid w:val="003F6912"/>
    <w:rsid w:val="004019C3"/>
    <w:rsid w:val="00403C36"/>
    <w:rsid w:val="00403D82"/>
    <w:rsid w:val="00403F82"/>
    <w:rsid w:val="004058A4"/>
    <w:rsid w:val="00405EF1"/>
    <w:rsid w:val="004072E4"/>
    <w:rsid w:val="00413244"/>
    <w:rsid w:val="004133D7"/>
    <w:rsid w:val="00413B12"/>
    <w:rsid w:val="004141C1"/>
    <w:rsid w:val="00415EA1"/>
    <w:rsid w:val="00416566"/>
    <w:rsid w:val="0041727D"/>
    <w:rsid w:val="004211DA"/>
    <w:rsid w:val="004214E0"/>
    <w:rsid w:val="00421990"/>
    <w:rsid w:val="0042373F"/>
    <w:rsid w:val="00423C81"/>
    <w:rsid w:val="00423D41"/>
    <w:rsid w:val="0042411B"/>
    <w:rsid w:val="004247C6"/>
    <w:rsid w:val="00427239"/>
    <w:rsid w:val="004309AE"/>
    <w:rsid w:val="00431B63"/>
    <w:rsid w:val="00431D24"/>
    <w:rsid w:val="00432977"/>
    <w:rsid w:val="00433271"/>
    <w:rsid w:val="004348DE"/>
    <w:rsid w:val="00434E31"/>
    <w:rsid w:val="00436AC0"/>
    <w:rsid w:val="00436C67"/>
    <w:rsid w:val="0043796C"/>
    <w:rsid w:val="00440C05"/>
    <w:rsid w:val="0044196E"/>
    <w:rsid w:val="00441A1E"/>
    <w:rsid w:val="00442CBB"/>
    <w:rsid w:val="00444195"/>
    <w:rsid w:val="0044427C"/>
    <w:rsid w:val="00444B85"/>
    <w:rsid w:val="00446F71"/>
    <w:rsid w:val="00447D8D"/>
    <w:rsid w:val="00450756"/>
    <w:rsid w:val="0045075A"/>
    <w:rsid w:val="00451AE7"/>
    <w:rsid w:val="00451CB3"/>
    <w:rsid w:val="00452629"/>
    <w:rsid w:val="00454089"/>
    <w:rsid w:val="004561E8"/>
    <w:rsid w:val="00456E27"/>
    <w:rsid w:val="00456F98"/>
    <w:rsid w:val="0045745B"/>
    <w:rsid w:val="00457A96"/>
    <w:rsid w:val="004607EE"/>
    <w:rsid w:val="00460B70"/>
    <w:rsid w:val="00463949"/>
    <w:rsid w:val="0046429D"/>
    <w:rsid w:val="00464579"/>
    <w:rsid w:val="00465049"/>
    <w:rsid w:val="0046633D"/>
    <w:rsid w:val="004671E3"/>
    <w:rsid w:val="004732A4"/>
    <w:rsid w:val="004758C2"/>
    <w:rsid w:val="00480310"/>
    <w:rsid w:val="004806EF"/>
    <w:rsid w:val="00481C39"/>
    <w:rsid w:val="00483A1D"/>
    <w:rsid w:val="00484A6D"/>
    <w:rsid w:val="00484C9C"/>
    <w:rsid w:val="00484EB4"/>
    <w:rsid w:val="0048592C"/>
    <w:rsid w:val="00486CFA"/>
    <w:rsid w:val="0048738F"/>
    <w:rsid w:val="004874B4"/>
    <w:rsid w:val="00490F99"/>
    <w:rsid w:val="00491B5C"/>
    <w:rsid w:val="004949E7"/>
    <w:rsid w:val="004950D5"/>
    <w:rsid w:val="00495EA0"/>
    <w:rsid w:val="00496027"/>
    <w:rsid w:val="00497898"/>
    <w:rsid w:val="004A07E5"/>
    <w:rsid w:val="004A0AA9"/>
    <w:rsid w:val="004A100B"/>
    <w:rsid w:val="004A1F6A"/>
    <w:rsid w:val="004A3256"/>
    <w:rsid w:val="004A68BE"/>
    <w:rsid w:val="004A6F43"/>
    <w:rsid w:val="004A729A"/>
    <w:rsid w:val="004A7598"/>
    <w:rsid w:val="004A78B3"/>
    <w:rsid w:val="004A7C3F"/>
    <w:rsid w:val="004A7C4E"/>
    <w:rsid w:val="004B032A"/>
    <w:rsid w:val="004B0BC8"/>
    <w:rsid w:val="004B1227"/>
    <w:rsid w:val="004B2272"/>
    <w:rsid w:val="004B379E"/>
    <w:rsid w:val="004B504F"/>
    <w:rsid w:val="004B59F0"/>
    <w:rsid w:val="004B5D7B"/>
    <w:rsid w:val="004B7053"/>
    <w:rsid w:val="004B72E4"/>
    <w:rsid w:val="004C009E"/>
    <w:rsid w:val="004C0D3A"/>
    <w:rsid w:val="004C0E66"/>
    <w:rsid w:val="004C277D"/>
    <w:rsid w:val="004C3B15"/>
    <w:rsid w:val="004C57DC"/>
    <w:rsid w:val="004C5805"/>
    <w:rsid w:val="004C5ACC"/>
    <w:rsid w:val="004C679E"/>
    <w:rsid w:val="004D0845"/>
    <w:rsid w:val="004D0FB8"/>
    <w:rsid w:val="004D2647"/>
    <w:rsid w:val="004D2D46"/>
    <w:rsid w:val="004D42D8"/>
    <w:rsid w:val="004D452D"/>
    <w:rsid w:val="004D4654"/>
    <w:rsid w:val="004D6C0A"/>
    <w:rsid w:val="004D7395"/>
    <w:rsid w:val="004E0EC0"/>
    <w:rsid w:val="004E2154"/>
    <w:rsid w:val="004E4069"/>
    <w:rsid w:val="004E5185"/>
    <w:rsid w:val="004E5B60"/>
    <w:rsid w:val="004E5E41"/>
    <w:rsid w:val="004F0864"/>
    <w:rsid w:val="004F1A01"/>
    <w:rsid w:val="004F1E03"/>
    <w:rsid w:val="004F20D6"/>
    <w:rsid w:val="004F2374"/>
    <w:rsid w:val="004F345E"/>
    <w:rsid w:val="004F3954"/>
    <w:rsid w:val="004F4F2C"/>
    <w:rsid w:val="004F4FC6"/>
    <w:rsid w:val="004F51EE"/>
    <w:rsid w:val="004F556E"/>
    <w:rsid w:val="004F5877"/>
    <w:rsid w:val="004F7F56"/>
    <w:rsid w:val="0050033B"/>
    <w:rsid w:val="005021FE"/>
    <w:rsid w:val="00505C3C"/>
    <w:rsid w:val="00506D93"/>
    <w:rsid w:val="0050717D"/>
    <w:rsid w:val="00507AE9"/>
    <w:rsid w:val="005103A1"/>
    <w:rsid w:val="00511989"/>
    <w:rsid w:val="00511FCF"/>
    <w:rsid w:val="00512765"/>
    <w:rsid w:val="00513422"/>
    <w:rsid w:val="00513A84"/>
    <w:rsid w:val="00513DA0"/>
    <w:rsid w:val="0051402E"/>
    <w:rsid w:val="00514D8D"/>
    <w:rsid w:val="00517056"/>
    <w:rsid w:val="005205F8"/>
    <w:rsid w:val="00520D81"/>
    <w:rsid w:val="0052178F"/>
    <w:rsid w:val="00523648"/>
    <w:rsid w:val="00524D97"/>
    <w:rsid w:val="00524FA0"/>
    <w:rsid w:val="00525013"/>
    <w:rsid w:val="00525C90"/>
    <w:rsid w:val="0052772E"/>
    <w:rsid w:val="005277F9"/>
    <w:rsid w:val="00530D09"/>
    <w:rsid w:val="005316F5"/>
    <w:rsid w:val="005323D3"/>
    <w:rsid w:val="00532CD3"/>
    <w:rsid w:val="00534709"/>
    <w:rsid w:val="00535037"/>
    <w:rsid w:val="00536F17"/>
    <w:rsid w:val="00537800"/>
    <w:rsid w:val="00537B65"/>
    <w:rsid w:val="00537C02"/>
    <w:rsid w:val="00540D71"/>
    <w:rsid w:val="00544A3A"/>
    <w:rsid w:val="0054500C"/>
    <w:rsid w:val="00545E6F"/>
    <w:rsid w:val="00546235"/>
    <w:rsid w:val="0054630D"/>
    <w:rsid w:val="00550413"/>
    <w:rsid w:val="00550675"/>
    <w:rsid w:val="005536E0"/>
    <w:rsid w:val="00554162"/>
    <w:rsid w:val="00554EBB"/>
    <w:rsid w:val="00555F91"/>
    <w:rsid w:val="00560B93"/>
    <w:rsid w:val="00563309"/>
    <w:rsid w:val="00567B4D"/>
    <w:rsid w:val="00571ABA"/>
    <w:rsid w:val="005727A2"/>
    <w:rsid w:val="005728F2"/>
    <w:rsid w:val="00572E23"/>
    <w:rsid w:val="00573F1E"/>
    <w:rsid w:val="005748CB"/>
    <w:rsid w:val="00574902"/>
    <w:rsid w:val="00574B3C"/>
    <w:rsid w:val="0057587A"/>
    <w:rsid w:val="00576278"/>
    <w:rsid w:val="005763BC"/>
    <w:rsid w:val="00576E5E"/>
    <w:rsid w:val="00577DD5"/>
    <w:rsid w:val="00580401"/>
    <w:rsid w:val="00580C09"/>
    <w:rsid w:val="00581AE0"/>
    <w:rsid w:val="00582B86"/>
    <w:rsid w:val="005837A0"/>
    <w:rsid w:val="00583E58"/>
    <w:rsid w:val="00584504"/>
    <w:rsid w:val="00584ADF"/>
    <w:rsid w:val="00584F89"/>
    <w:rsid w:val="00585E90"/>
    <w:rsid w:val="0059027E"/>
    <w:rsid w:val="005905DF"/>
    <w:rsid w:val="00590BB4"/>
    <w:rsid w:val="00591305"/>
    <w:rsid w:val="00591320"/>
    <w:rsid w:val="005914A0"/>
    <w:rsid w:val="00595471"/>
    <w:rsid w:val="005954F9"/>
    <w:rsid w:val="00596FEC"/>
    <w:rsid w:val="00597370"/>
    <w:rsid w:val="005A085C"/>
    <w:rsid w:val="005A32E1"/>
    <w:rsid w:val="005A57C5"/>
    <w:rsid w:val="005A5E0C"/>
    <w:rsid w:val="005A6600"/>
    <w:rsid w:val="005A6BE0"/>
    <w:rsid w:val="005B0AD8"/>
    <w:rsid w:val="005B36B3"/>
    <w:rsid w:val="005B3949"/>
    <w:rsid w:val="005B4E0C"/>
    <w:rsid w:val="005B5B97"/>
    <w:rsid w:val="005B6152"/>
    <w:rsid w:val="005B7E8B"/>
    <w:rsid w:val="005C1C9F"/>
    <w:rsid w:val="005C2CD7"/>
    <w:rsid w:val="005C2CDC"/>
    <w:rsid w:val="005C373A"/>
    <w:rsid w:val="005C6480"/>
    <w:rsid w:val="005D01BF"/>
    <w:rsid w:val="005D24B1"/>
    <w:rsid w:val="005D3946"/>
    <w:rsid w:val="005D3CED"/>
    <w:rsid w:val="005D4B19"/>
    <w:rsid w:val="005D51F3"/>
    <w:rsid w:val="005D5422"/>
    <w:rsid w:val="005D5F00"/>
    <w:rsid w:val="005D66A0"/>
    <w:rsid w:val="005D6E85"/>
    <w:rsid w:val="005D70D2"/>
    <w:rsid w:val="005E025B"/>
    <w:rsid w:val="005E1323"/>
    <w:rsid w:val="005E34E6"/>
    <w:rsid w:val="005E3AB9"/>
    <w:rsid w:val="005E412E"/>
    <w:rsid w:val="005E4343"/>
    <w:rsid w:val="005E5ACF"/>
    <w:rsid w:val="005E776E"/>
    <w:rsid w:val="005F033C"/>
    <w:rsid w:val="005F160D"/>
    <w:rsid w:val="005F1CB7"/>
    <w:rsid w:val="005F1D51"/>
    <w:rsid w:val="005F2A9D"/>
    <w:rsid w:val="005F34C7"/>
    <w:rsid w:val="005F488D"/>
    <w:rsid w:val="005F4B3E"/>
    <w:rsid w:val="005F5B66"/>
    <w:rsid w:val="005F7A85"/>
    <w:rsid w:val="005F7CAD"/>
    <w:rsid w:val="00600320"/>
    <w:rsid w:val="00602023"/>
    <w:rsid w:val="0060345A"/>
    <w:rsid w:val="0060364D"/>
    <w:rsid w:val="00603700"/>
    <w:rsid w:val="006052AA"/>
    <w:rsid w:val="006062E4"/>
    <w:rsid w:val="00607EB5"/>
    <w:rsid w:val="0061040D"/>
    <w:rsid w:val="00610617"/>
    <w:rsid w:val="00610F5D"/>
    <w:rsid w:val="006113A0"/>
    <w:rsid w:val="00611EDF"/>
    <w:rsid w:val="006153AA"/>
    <w:rsid w:val="00616897"/>
    <w:rsid w:val="00617BE9"/>
    <w:rsid w:val="00621E88"/>
    <w:rsid w:val="00622064"/>
    <w:rsid w:val="006220C9"/>
    <w:rsid w:val="00622A2C"/>
    <w:rsid w:val="00626133"/>
    <w:rsid w:val="00627F50"/>
    <w:rsid w:val="00630324"/>
    <w:rsid w:val="0063086A"/>
    <w:rsid w:val="00633D6E"/>
    <w:rsid w:val="00634EF8"/>
    <w:rsid w:val="00636736"/>
    <w:rsid w:val="00641893"/>
    <w:rsid w:val="00643133"/>
    <w:rsid w:val="006431BB"/>
    <w:rsid w:val="006431DC"/>
    <w:rsid w:val="0064340A"/>
    <w:rsid w:val="00645178"/>
    <w:rsid w:val="0064638A"/>
    <w:rsid w:val="00650D6F"/>
    <w:rsid w:val="006518BD"/>
    <w:rsid w:val="00652AAB"/>
    <w:rsid w:val="00652FE9"/>
    <w:rsid w:val="00655C98"/>
    <w:rsid w:val="00656A89"/>
    <w:rsid w:val="006577C9"/>
    <w:rsid w:val="00660FA9"/>
    <w:rsid w:val="006615C9"/>
    <w:rsid w:val="00662A21"/>
    <w:rsid w:val="006638DC"/>
    <w:rsid w:val="00663E56"/>
    <w:rsid w:val="00664BD0"/>
    <w:rsid w:val="00664F67"/>
    <w:rsid w:val="00666BD7"/>
    <w:rsid w:val="00666C89"/>
    <w:rsid w:val="006675A1"/>
    <w:rsid w:val="006676B1"/>
    <w:rsid w:val="00674DFE"/>
    <w:rsid w:val="00674EA7"/>
    <w:rsid w:val="006760A5"/>
    <w:rsid w:val="0068016D"/>
    <w:rsid w:val="00680365"/>
    <w:rsid w:val="00681AB2"/>
    <w:rsid w:val="006822E7"/>
    <w:rsid w:val="00684F76"/>
    <w:rsid w:val="006854A4"/>
    <w:rsid w:val="00690682"/>
    <w:rsid w:val="00691ABE"/>
    <w:rsid w:val="0069335C"/>
    <w:rsid w:val="00693554"/>
    <w:rsid w:val="00694B56"/>
    <w:rsid w:val="006961EB"/>
    <w:rsid w:val="006A0933"/>
    <w:rsid w:val="006A4CAF"/>
    <w:rsid w:val="006A6030"/>
    <w:rsid w:val="006A613A"/>
    <w:rsid w:val="006A66D0"/>
    <w:rsid w:val="006A7934"/>
    <w:rsid w:val="006A7E1F"/>
    <w:rsid w:val="006B1319"/>
    <w:rsid w:val="006B1514"/>
    <w:rsid w:val="006B1E6E"/>
    <w:rsid w:val="006B2189"/>
    <w:rsid w:val="006B2399"/>
    <w:rsid w:val="006B255D"/>
    <w:rsid w:val="006B4578"/>
    <w:rsid w:val="006B4D12"/>
    <w:rsid w:val="006B54EF"/>
    <w:rsid w:val="006B55AE"/>
    <w:rsid w:val="006B6991"/>
    <w:rsid w:val="006B7093"/>
    <w:rsid w:val="006B7A23"/>
    <w:rsid w:val="006C1000"/>
    <w:rsid w:val="006C1301"/>
    <w:rsid w:val="006C2716"/>
    <w:rsid w:val="006C6666"/>
    <w:rsid w:val="006C6BCF"/>
    <w:rsid w:val="006C7A30"/>
    <w:rsid w:val="006D162F"/>
    <w:rsid w:val="006D380A"/>
    <w:rsid w:val="006D5DC6"/>
    <w:rsid w:val="006D7342"/>
    <w:rsid w:val="006D73F1"/>
    <w:rsid w:val="006D78AE"/>
    <w:rsid w:val="006E0238"/>
    <w:rsid w:val="006E14A1"/>
    <w:rsid w:val="006E1EE1"/>
    <w:rsid w:val="006E3194"/>
    <w:rsid w:val="006E412B"/>
    <w:rsid w:val="006E4541"/>
    <w:rsid w:val="006E51F7"/>
    <w:rsid w:val="006E7945"/>
    <w:rsid w:val="006F03A9"/>
    <w:rsid w:val="006F3608"/>
    <w:rsid w:val="006F6600"/>
    <w:rsid w:val="006F756C"/>
    <w:rsid w:val="0070172B"/>
    <w:rsid w:val="0070525E"/>
    <w:rsid w:val="007058B6"/>
    <w:rsid w:val="00705A37"/>
    <w:rsid w:val="00707509"/>
    <w:rsid w:val="00707FBA"/>
    <w:rsid w:val="00713886"/>
    <w:rsid w:val="00713EFC"/>
    <w:rsid w:val="00716D15"/>
    <w:rsid w:val="007172BF"/>
    <w:rsid w:val="00717FB0"/>
    <w:rsid w:val="00720121"/>
    <w:rsid w:val="00720F53"/>
    <w:rsid w:val="00721AC5"/>
    <w:rsid w:val="00722B8F"/>
    <w:rsid w:val="00723DC5"/>
    <w:rsid w:val="00723F80"/>
    <w:rsid w:val="0072425A"/>
    <w:rsid w:val="00725710"/>
    <w:rsid w:val="00726C92"/>
    <w:rsid w:val="0073102C"/>
    <w:rsid w:val="00731474"/>
    <w:rsid w:val="00732618"/>
    <w:rsid w:val="007332D5"/>
    <w:rsid w:val="00734FEE"/>
    <w:rsid w:val="0073573B"/>
    <w:rsid w:val="00736D08"/>
    <w:rsid w:val="00740444"/>
    <w:rsid w:val="00740720"/>
    <w:rsid w:val="007415EB"/>
    <w:rsid w:val="00741D95"/>
    <w:rsid w:val="00742089"/>
    <w:rsid w:val="00750704"/>
    <w:rsid w:val="00751004"/>
    <w:rsid w:val="00754882"/>
    <w:rsid w:val="00754E54"/>
    <w:rsid w:val="00755C03"/>
    <w:rsid w:val="00760039"/>
    <w:rsid w:val="007607D3"/>
    <w:rsid w:val="007615F7"/>
    <w:rsid w:val="00761D24"/>
    <w:rsid w:val="00763396"/>
    <w:rsid w:val="00763680"/>
    <w:rsid w:val="0076396B"/>
    <w:rsid w:val="007655B3"/>
    <w:rsid w:val="00765A34"/>
    <w:rsid w:val="007668CD"/>
    <w:rsid w:val="00767458"/>
    <w:rsid w:val="00772532"/>
    <w:rsid w:val="00773B6B"/>
    <w:rsid w:val="00774045"/>
    <w:rsid w:val="00774199"/>
    <w:rsid w:val="007756E4"/>
    <w:rsid w:val="00775DDA"/>
    <w:rsid w:val="00776E6E"/>
    <w:rsid w:val="0078001C"/>
    <w:rsid w:val="00781418"/>
    <w:rsid w:val="007818DB"/>
    <w:rsid w:val="00781E9B"/>
    <w:rsid w:val="0078405A"/>
    <w:rsid w:val="0078406E"/>
    <w:rsid w:val="00786284"/>
    <w:rsid w:val="00790099"/>
    <w:rsid w:val="00790889"/>
    <w:rsid w:val="0079100A"/>
    <w:rsid w:val="007913F1"/>
    <w:rsid w:val="00791E85"/>
    <w:rsid w:val="00791F61"/>
    <w:rsid w:val="00793A06"/>
    <w:rsid w:val="0079407A"/>
    <w:rsid w:val="00794E09"/>
    <w:rsid w:val="00796D71"/>
    <w:rsid w:val="007A0232"/>
    <w:rsid w:val="007A5DFF"/>
    <w:rsid w:val="007B1A74"/>
    <w:rsid w:val="007B2537"/>
    <w:rsid w:val="007B2644"/>
    <w:rsid w:val="007B45A8"/>
    <w:rsid w:val="007B4915"/>
    <w:rsid w:val="007B4DF0"/>
    <w:rsid w:val="007B54F7"/>
    <w:rsid w:val="007B5CA9"/>
    <w:rsid w:val="007B6F0B"/>
    <w:rsid w:val="007B7490"/>
    <w:rsid w:val="007B7F92"/>
    <w:rsid w:val="007C0351"/>
    <w:rsid w:val="007C1422"/>
    <w:rsid w:val="007C1610"/>
    <w:rsid w:val="007C17F6"/>
    <w:rsid w:val="007C6392"/>
    <w:rsid w:val="007C669F"/>
    <w:rsid w:val="007C72F1"/>
    <w:rsid w:val="007C7434"/>
    <w:rsid w:val="007D06B1"/>
    <w:rsid w:val="007D0789"/>
    <w:rsid w:val="007D0C7C"/>
    <w:rsid w:val="007D19B2"/>
    <w:rsid w:val="007D19C3"/>
    <w:rsid w:val="007D4ECA"/>
    <w:rsid w:val="007D4EFF"/>
    <w:rsid w:val="007D54C4"/>
    <w:rsid w:val="007E0111"/>
    <w:rsid w:val="007E07DD"/>
    <w:rsid w:val="007E217C"/>
    <w:rsid w:val="007E317A"/>
    <w:rsid w:val="007E37F3"/>
    <w:rsid w:val="007E3B2C"/>
    <w:rsid w:val="007E42F2"/>
    <w:rsid w:val="007E500D"/>
    <w:rsid w:val="007E7656"/>
    <w:rsid w:val="007F01A4"/>
    <w:rsid w:val="007F24A4"/>
    <w:rsid w:val="007F2A07"/>
    <w:rsid w:val="007F3102"/>
    <w:rsid w:val="007F3408"/>
    <w:rsid w:val="007F3D05"/>
    <w:rsid w:val="007F4835"/>
    <w:rsid w:val="007F4B04"/>
    <w:rsid w:val="007F6952"/>
    <w:rsid w:val="007F7CD3"/>
    <w:rsid w:val="00800A68"/>
    <w:rsid w:val="0080186D"/>
    <w:rsid w:val="0080347D"/>
    <w:rsid w:val="00804494"/>
    <w:rsid w:val="00804708"/>
    <w:rsid w:val="00804FCA"/>
    <w:rsid w:val="00805A03"/>
    <w:rsid w:val="0080778D"/>
    <w:rsid w:val="00807C19"/>
    <w:rsid w:val="00810B5A"/>
    <w:rsid w:val="00810CBB"/>
    <w:rsid w:val="00811245"/>
    <w:rsid w:val="008116A2"/>
    <w:rsid w:val="00811A19"/>
    <w:rsid w:val="00811EAD"/>
    <w:rsid w:val="00811EF6"/>
    <w:rsid w:val="0081276C"/>
    <w:rsid w:val="00814CC8"/>
    <w:rsid w:val="008162AD"/>
    <w:rsid w:val="008163FB"/>
    <w:rsid w:val="00816432"/>
    <w:rsid w:val="00820885"/>
    <w:rsid w:val="00820BFF"/>
    <w:rsid w:val="00820E37"/>
    <w:rsid w:val="00820F59"/>
    <w:rsid w:val="008214DF"/>
    <w:rsid w:val="008216E4"/>
    <w:rsid w:val="00821B05"/>
    <w:rsid w:val="008230BB"/>
    <w:rsid w:val="0082523D"/>
    <w:rsid w:val="00826D34"/>
    <w:rsid w:val="00827673"/>
    <w:rsid w:val="008278F4"/>
    <w:rsid w:val="00827CAB"/>
    <w:rsid w:val="00827CFC"/>
    <w:rsid w:val="00827FCE"/>
    <w:rsid w:val="00830092"/>
    <w:rsid w:val="008321D9"/>
    <w:rsid w:val="008335C0"/>
    <w:rsid w:val="008340DF"/>
    <w:rsid w:val="00834E4C"/>
    <w:rsid w:val="00836086"/>
    <w:rsid w:val="00836D5C"/>
    <w:rsid w:val="00837891"/>
    <w:rsid w:val="00837C04"/>
    <w:rsid w:val="008432E9"/>
    <w:rsid w:val="0084405D"/>
    <w:rsid w:val="00844EFA"/>
    <w:rsid w:val="008459B0"/>
    <w:rsid w:val="00845E43"/>
    <w:rsid w:val="0084612C"/>
    <w:rsid w:val="00846364"/>
    <w:rsid w:val="00846DF8"/>
    <w:rsid w:val="008476AF"/>
    <w:rsid w:val="00847EE4"/>
    <w:rsid w:val="0085096B"/>
    <w:rsid w:val="0085167C"/>
    <w:rsid w:val="008520B6"/>
    <w:rsid w:val="008529B7"/>
    <w:rsid w:val="00852C45"/>
    <w:rsid w:val="0085488E"/>
    <w:rsid w:val="00854E0E"/>
    <w:rsid w:val="00856275"/>
    <w:rsid w:val="008573E9"/>
    <w:rsid w:val="00860D5D"/>
    <w:rsid w:val="00860E66"/>
    <w:rsid w:val="00861337"/>
    <w:rsid w:val="008625C7"/>
    <w:rsid w:val="00862B31"/>
    <w:rsid w:val="00862B8D"/>
    <w:rsid w:val="0086329E"/>
    <w:rsid w:val="008636AE"/>
    <w:rsid w:val="0086373D"/>
    <w:rsid w:val="00863CCE"/>
    <w:rsid w:val="0086559F"/>
    <w:rsid w:val="0086605F"/>
    <w:rsid w:val="00870866"/>
    <w:rsid w:val="00871111"/>
    <w:rsid w:val="00871F4F"/>
    <w:rsid w:val="0087215B"/>
    <w:rsid w:val="008728B5"/>
    <w:rsid w:val="008765F9"/>
    <w:rsid w:val="008770C4"/>
    <w:rsid w:val="00877559"/>
    <w:rsid w:val="00881A91"/>
    <w:rsid w:val="00883B79"/>
    <w:rsid w:val="00883B7E"/>
    <w:rsid w:val="00884C02"/>
    <w:rsid w:val="0088548C"/>
    <w:rsid w:val="008859DE"/>
    <w:rsid w:val="00885DD2"/>
    <w:rsid w:val="0088678B"/>
    <w:rsid w:val="0089041E"/>
    <w:rsid w:val="00890B3A"/>
    <w:rsid w:val="00891071"/>
    <w:rsid w:val="00893522"/>
    <w:rsid w:val="008A044D"/>
    <w:rsid w:val="008A1AC9"/>
    <w:rsid w:val="008A1E2E"/>
    <w:rsid w:val="008A2166"/>
    <w:rsid w:val="008A299C"/>
    <w:rsid w:val="008A3444"/>
    <w:rsid w:val="008A651B"/>
    <w:rsid w:val="008A6952"/>
    <w:rsid w:val="008A6969"/>
    <w:rsid w:val="008B0574"/>
    <w:rsid w:val="008B0B82"/>
    <w:rsid w:val="008B1FBA"/>
    <w:rsid w:val="008B22DE"/>
    <w:rsid w:val="008B3B73"/>
    <w:rsid w:val="008B4A31"/>
    <w:rsid w:val="008B4D54"/>
    <w:rsid w:val="008B5636"/>
    <w:rsid w:val="008B6575"/>
    <w:rsid w:val="008B669E"/>
    <w:rsid w:val="008B79D0"/>
    <w:rsid w:val="008B7FAE"/>
    <w:rsid w:val="008C0BD1"/>
    <w:rsid w:val="008C28BB"/>
    <w:rsid w:val="008C2B9D"/>
    <w:rsid w:val="008C331D"/>
    <w:rsid w:val="008C3610"/>
    <w:rsid w:val="008C5E30"/>
    <w:rsid w:val="008C610F"/>
    <w:rsid w:val="008C678E"/>
    <w:rsid w:val="008C7637"/>
    <w:rsid w:val="008C791F"/>
    <w:rsid w:val="008C7E5E"/>
    <w:rsid w:val="008D4B24"/>
    <w:rsid w:val="008D5260"/>
    <w:rsid w:val="008D5560"/>
    <w:rsid w:val="008D5F76"/>
    <w:rsid w:val="008D7682"/>
    <w:rsid w:val="008D7A45"/>
    <w:rsid w:val="008E11CD"/>
    <w:rsid w:val="008E11F3"/>
    <w:rsid w:val="008E1343"/>
    <w:rsid w:val="008E2263"/>
    <w:rsid w:val="008E25D6"/>
    <w:rsid w:val="008E37A3"/>
    <w:rsid w:val="008E39E8"/>
    <w:rsid w:val="008E3F4E"/>
    <w:rsid w:val="008E43B1"/>
    <w:rsid w:val="008E4D24"/>
    <w:rsid w:val="008E4EC1"/>
    <w:rsid w:val="008E55F5"/>
    <w:rsid w:val="008E5EF3"/>
    <w:rsid w:val="008E7145"/>
    <w:rsid w:val="008F08F1"/>
    <w:rsid w:val="008F2236"/>
    <w:rsid w:val="008F2D65"/>
    <w:rsid w:val="008F3010"/>
    <w:rsid w:val="008F43F2"/>
    <w:rsid w:val="008F4427"/>
    <w:rsid w:val="008F489C"/>
    <w:rsid w:val="008F53CB"/>
    <w:rsid w:val="008F5CAE"/>
    <w:rsid w:val="008F6193"/>
    <w:rsid w:val="0090266A"/>
    <w:rsid w:val="00903006"/>
    <w:rsid w:val="009054EF"/>
    <w:rsid w:val="00907655"/>
    <w:rsid w:val="00907911"/>
    <w:rsid w:val="00910A15"/>
    <w:rsid w:val="0091199E"/>
    <w:rsid w:val="00913796"/>
    <w:rsid w:val="00913804"/>
    <w:rsid w:val="00913D31"/>
    <w:rsid w:val="00913E97"/>
    <w:rsid w:val="0091447D"/>
    <w:rsid w:val="00914D97"/>
    <w:rsid w:val="00914EC0"/>
    <w:rsid w:val="009151FD"/>
    <w:rsid w:val="00916A75"/>
    <w:rsid w:val="00916C5D"/>
    <w:rsid w:val="0091704D"/>
    <w:rsid w:val="009177D7"/>
    <w:rsid w:val="00917A61"/>
    <w:rsid w:val="00921FC4"/>
    <w:rsid w:val="0092219A"/>
    <w:rsid w:val="00922CD5"/>
    <w:rsid w:val="00923668"/>
    <w:rsid w:val="00923AFD"/>
    <w:rsid w:val="009244EF"/>
    <w:rsid w:val="00925495"/>
    <w:rsid w:val="00926D39"/>
    <w:rsid w:val="00930AE9"/>
    <w:rsid w:val="00931E4B"/>
    <w:rsid w:val="00932092"/>
    <w:rsid w:val="0093333E"/>
    <w:rsid w:val="00935216"/>
    <w:rsid w:val="0093578E"/>
    <w:rsid w:val="009400B2"/>
    <w:rsid w:val="00940520"/>
    <w:rsid w:val="00943059"/>
    <w:rsid w:val="0094645B"/>
    <w:rsid w:val="00946D7A"/>
    <w:rsid w:val="00946F20"/>
    <w:rsid w:val="00947406"/>
    <w:rsid w:val="00947E24"/>
    <w:rsid w:val="00950B61"/>
    <w:rsid w:val="00952023"/>
    <w:rsid w:val="009531A3"/>
    <w:rsid w:val="009558C5"/>
    <w:rsid w:val="0095727A"/>
    <w:rsid w:val="00962503"/>
    <w:rsid w:val="00962970"/>
    <w:rsid w:val="009639CB"/>
    <w:rsid w:val="009645D3"/>
    <w:rsid w:val="00964B2A"/>
    <w:rsid w:val="009676BC"/>
    <w:rsid w:val="00967BAE"/>
    <w:rsid w:val="00970ABF"/>
    <w:rsid w:val="009711BA"/>
    <w:rsid w:val="00972174"/>
    <w:rsid w:val="0097232F"/>
    <w:rsid w:val="0097237C"/>
    <w:rsid w:val="009723CB"/>
    <w:rsid w:val="009731EB"/>
    <w:rsid w:val="0097420D"/>
    <w:rsid w:val="00974B0A"/>
    <w:rsid w:val="0097677C"/>
    <w:rsid w:val="00977579"/>
    <w:rsid w:val="00981009"/>
    <w:rsid w:val="00981FDE"/>
    <w:rsid w:val="00983B90"/>
    <w:rsid w:val="00985075"/>
    <w:rsid w:val="00986D1C"/>
    <w:rsid w:val="00987CC7"/>
    <w:rsid w:val="00987CD1"/>
    <w:rsid w:val="00987E03"/>
    <w:rsid w:val="00987FE1"/>
    <w:rsid w:val="0099124B"/>
    <w:rsid w:val="0099128F"/>
    <w:rsid w:val="00991B0F"/>
    <w:rsid w:val="00992DF1"/>
    <w:rsid w:val="009932A4"/>
    <w:rsid w:val="00993540"/>
    <w:rsid w:val="00994F57"/>
    <w:rsid w:val="00995AC3"/>
    <w:rsid w:val="0099679E"/>
    <w:rsid w:val="00997285"/>
    <w:rsid w:val="009A06FF"/>
    <w:rsid w:val="009A34F5"/>
    <w:rsid w:val="009A3C6E"/>
    <w:rsid w:val="009A4FE9"/>
    <w:rsid w:val="009A5020"/>
    <w:rsid w:val="009A5566"/>
    <w:rsid w:val="009A559A"/>
    <w:rsid w:val="009A59ED"/>
    <w:rsid w:val="009A5FCC"/>
    <w:rsid w:val="009A63CB"/>
    <w:rsid w:val="009A688F"/>
    <w:rsid w:val="009A72F2"/>
    <w:rsid w:val="009B0500"/>
    <w:rsid w:val="009B0EC1"/>
    <w:rsid w:val="009B2CDB"/>
    <w:rsid w:val="009B3237"/>
    <w:rsid w:val="009B59E4"/>
    <w:rsid w:val="009B715B"/>
    <w:rsid w:val="009C00C3"/>
    <w:rsid w:val="009C090A"/>
    <w:rsid w:val="009C1882"/>
    <w:rsid w:val="009C1D2E"/>
    <w:rsid w:val="009C2022"/>
    <w:rsid w:val="009C2500"/>
    <w:rsid w:val="009C502D"/>
    <w:rsid w:val="009C7653"/>
    <w:rsid w:val="009D1988"/>
    <w:rsid w:val="009D1DF9"/>
    <w:rsid w:val="009D2EDE"/>
    <w:rsid w:val="009D428E"/>
    <w:rsid w:val="009D4546"/>
    <w:rsid w:val="009D4B36"/>
    <w:rsid w:val="009D7539"/>
    <w:rsid w:val="009E1B39"/>
    <w:rsid w:val="009E2361"/>
    <w:rsid w:val="009E2FAF"/>
    <w:rsid w:val="009E4B54"/>
    <w:rsid w:val="009E53D4"/>
    <w:rsid w:val="009E570E"/>
    <w:rsid w:val="009E6552"/>
    <w:rsid w:val="009F07C2"/>
    <w:rsid w:val="009F350D"/>
    <w:rsid w:val="009F3BE6"/>
    <w:rsid w:val="009F4B09"/>
    <w:rsid w:val="009F5D1B"/>
    <w:rsid w:val="009F5F1B"/>
    <w:rsid w:val="009F62C4"/>
    <w:rsid w:val="009F63A1"/>
    <w:rsid w:val="009F69FD"/>
    <w:rsid w:val="009F6E5C"/>
    <w:rsid w:val="009F7A4D"/>
    <w:rsid w:val="00A04824"/>
    <w:rsid w:val="00A056C4"/>
    <w:rsid w:val="00A078A1"/>
    <w:rsid w:val="00A07D28"/>
    <w:rsid w:val="00A10161"/>
    <w:rsid w:val="00A10F9D"/>
    <w:rsid w:val="00A13A8D"/>
    <w:rsid w:val="00A15653"/>
    <w:rsid w:val="00A176B3"/>
    <w:rsid w:val="00A204B3"/>
    <w:rsid w:val="00A20875"/>
    <w:rsid w:val="00A24CAD"/>
    <w:rsid w:val="00A24D5E"/>
    <w:rsid w:val="00A259EC"/>
    <w:rsid w:val="00A26169"/>
    <w:rsid w:val="00A308F3"/>
    <w:rsid w:val="00A319FE"/>
    <w:rsid w:val="00A32445"/>
    <w:rsid w:val="00A32E7E"/>
    <w:rsid w:val="00A34751"/>
    <w:rsid w:val="00A35260"/>
    <w:rsid w:val="00A377FC"/>
    <w:rsid w:val="00A41785"/>
    <w:rsid w:val="00A4186D"/>
    <w:rsid w:val="00A43DF1"/>
    <w:rsid w:val="00A44DBC"/>
    <w:rsid w:val="00A50397"/>
    <w:rsid w:val="00A52AD6"/>
    <w:rsid w:val="00A53038"/>
    <w:rsid w:val="00A533BA"/>
    <w:rsid w:val="00A5496D"/>
    <w:rsid w:val="00A5506A"/>
    <w:rsid w:val="00A56094"/>
    <w:rsid w:val="00A567BB"/>
    <w:rsid w:val="00A56934"/>
    <w:rsid w:val="00A611D1"/>
    <w:rsid w:val="00A63081"/>
    <w:rsid w:val="00A64517"/>
    <w:rsid w:val="00A6514F"/>
    <w:rsid w:val="00A67C6C"/>
    <w:rsid w:val="00A70F84"/>
    <w:rsid w:val="00A722B3"/>
    <w:rsid w:val="00A723F7"/>
    <w:rsid w:val="00A72956"/>
    <w:rsid w:val="00A72DD8"/>
    <w:rsid w:val="00A73AE6"/>
    <w:rsid w:val="00A73BDF"/>
    <w:rsid w:val="00A73C06"/>
    <w:rsid w:val="00A7482A"/>
    <w:rsid w:val="00A74EAC"/>
    <w:rsid w:val="00A75152"/>
    <w:rsid w:val="00A76DFC"/>
    <w:rsid w:val="00A82B6E"/>
    <w:rsid w:val="00A82EEA"/>
    <w:rsid w:val="00A82F4D"/>
    <w:rsid w:val="00A839A4"/>
    <w:rsid w:val="00A84A36"/>
    <w:rsid w:val="00A84E65"/>
    <w:rsid w:val="00A84F77"/>
    <w:rsid w:val="00A85D29"/>
    <w:rsid w:val="00A87301"/>
    <w:rsid w:val="00A90843"/>
    <w:rsid w:val="00A913AE"/>
    <w:rsid w:val="00A935FC"/>
    <w:rsid w:val="00A936B1"/>
    <w:rsid w:val="00A93CEE"/>
    <w:rsid w:val="00A94E56"/>
    <w:rsid w:val="00A963D7"/>
    <w:rsid w:val="00A967A0"/>
    <w:rsid w:val="00AA32CE"/>
    <w:rsid w:val="00AA4E24"/>
    <w:rsid w:val="00AA54DE"/>
    <w:rsid w:val="00AA5834"/>
    <w:rsid w:val="00AA5D28"/>
    <w:rsid w:val="00AA73C6"/>
    <w:rsid w:val="00AB160F"/>
    <w:rsid w:val="00AB1760"/>
    <w:rsid w:val="00AB1CF6"/>
    <w:rsid w:val="00AB3020"/>
    <w:rsid w:val="00AB3324"/>
    <w:rsid w:val="00AB3427"/>
    <w:rsid w:val="00AB3665"/>
    <w:rsid w:val="00AB535C"/>
    <w:rsid w:val="00AB631A"/>
    <w:rsid w:val="00AB6E40"/>
    <w:rsid w:val="00AB70A2"/>
    <w:rsid w:val="00AB7C77"/>
    <w:rsid w:val="00AC048A"/>
    <w:rsid w:val="00AC0E3E"/>
    <w:rsid w:val="00AC1401"/>
    <w:rsid w:val="00AC1DC9"/>
    <w:rsid w:val="00AC2417"/>
    <w:rsid w:val="00AC2CA0"/>
    <w:rsid w:val="00AC33CF"/>
    <w:rsid w:val="00AC3DD6"/>
    <w:rsid w:val="00AC56F9"/>
    <w:rsid w:val="00AC6024"/>
    <w:rsid w:val="00AC69DC"/>
    <w:rsid w:val="00AC69EC"/>
    <w:rsid w:val="00AC7148"/>
    <w:rsid w:val="00AD1802"/>
    <w:rsid w:val="00AD2145"/>
    <w:rsid w:val="00AD25CC"/>
    <w:rsid w:val="00AD2BE9"/>
    <w:rsid w:val="00AD316F"/>
    <w:rsid w:val="00AD41F3"/>
    <w:rsid w:val="00AD5BAC"/>
    <w:rsid w:val="00AD60DD"/>
    <w:rsid w:val="00AD65CD"/>
    <w:rsid w:val="00AD65EA"/>
    <w:rsid w:val="00AD71CC"/>
    <w:rsid w:val="00AD7392"/>
    <w:rsid w:val="00AD7641"/>
    <w:rsid w:val="00AD7FBC"/>
    <w:rsid w:val="00AE0AF8"/>
    <w:rsid w:val="00AE16FB"/>
    <w:rsid w:val="00AE3604"/>
    <w:rsid w:val="00AE4C53"/>
    <w:rsid w:val="00AF00E9"/>
    <w:rsid w:val="00AF3CDC"/>
    <w:rsid w:val="00AF3D85"/>
    <w:rsid w:val="00AF4F53"/>
    <w:rsid w:val="00AF5756"/>
    <w:rsid w:val="00AF5843"/>
    <w:rsid w:val="00AF5E1B"/>
    <w:rsid w:val="00AF65FB"/>
    <w:rsid w:val="00AF6C95"/>
    <w:rsid w:val="00B00BF2"/>
    <w:rsid w:val="00B00F4B"/>
    <w:rsid w:val="00B0182A"/>
    <w:rsid w:val="00B02032"/>
    <w:rsid w:val="00B02173"/>
    <w:rsid w:val="00B02BC2"/>
    <w:rsid w:val="00B030B2"/>
    <w:rsid w:val="00B04E8A"/>
    <w:rsid w:val="00B07D79"/>
    <w:rsid w:val="00B11189"/>
    <w:rsid w:val="00B11920"/>
    <w:rsid w:val="00B12300"/>
    <w:rsid w:val="00B12C5C"/>
    <w:rsid w:val="00B152FD"/>
    <w:rsid w:val="00B166D9"/>
    <w:rsid w:val="00B16742"/>
    <w:rsid w:val="00B17F0A"/>
    <w:rsid w:val="00B20102"/>
    <w:rsid w:val="00B205FF"/>
    <w:rsid w:val="00B206BD"/>
    <w:rsid w:val="00B21FC8"/>
    <w:rsid w:val="00B229CE"/>
    <w:rsid w:val="00B22AE7"/>
    <w:rsid w:val="00B23074"/>
    <w:rsid w:val="00B238A7"/>
    <w:rsid w:val="00B24D48"/>
    <w:rsid w:val="00B257F7"/>
    <w:rsid w:val="00B26970"/>
    <w:rsid w:val="00B2699C"/>
    <w:rsid w:val="00B276EA"/>
    <w:rsid w:val="00B31F20"/>
    <w:rsid w:val="00B33D4A"/>
    <w:rsid w:val="00B344B2"/>
    <w:rsid w:val="00B36A1E"/>
    <w:rsid w:val="00B40349"/>
    <w:rsid w:val="00B41442"/>
    <w:rsid w:val="00B42042"/>
    <w:rsid w:val="00B4297F"/>
    <w:rsid w:val="00B433D3"/>
    <w:rsid w:val="00B433E1"/>
    <w:rsid w:val="00B44492"/>
    <w:rsid w:val="00B45129"/>
    <w:rsid w:val="00B4559B"/>
    <w:rsid w:val="00B470B6"/>
    <w:rsid w:val="00B513C5"/>
    <w:rsid w:val="00B51CCC"/>
    <w:rsid w:val="00B52490"/>
    <w:rsid w:val="00B529F8"/>
    <w:rsid w:val="00B531EF"/>
    <w:rsid w:val="00B54489"/>
    <w:rsid w:val="00B555ED"/>
    <w:rsid w:val="00B56774"/>
    <w:rsid w:val="00B56A51"/>
    <w:rsid w:val="00B601D9"/>
    <w:rsid w:val="00B627BD"/>
    <w:rsid w:val="00B655A2"/>
    <w:rsid w:val="00B65ADD"/>
    <w:rsid w:val="00B65ECB"/>
    <w:rsid w:val="00B66DCC"/>
    <w:rsid w:val="00B75CE6"/>
    <w:rsid w:val="00B75CF5"/>
    <w:rsid w:val="00B75EFC"/>
    <w:rsid w:val="00B81358"/>
    <w:rsid w:val="00B81933"/>
    <w:rsid w:val="00B819A9"/>
    <w:rsid w:val="00B81A70"/>
    <w:rsid w:val="00B8200E"/>
    <w:rsid w:val="00B82EEA"/>
    <w:rsid w:val="00B83E8F"/>
    <w:rsid w:val="00B85D4B"/>
    <w:rsid w:val="00B85EF1"/>
    <w:rsid w:val="00B85F27"/>
    <w:rsid w:val="00B87BCB"/>
    <w:rsid w:val="00B9061F"/>
    <w:rsid w:val="00B90658"/>
    <w:rsid w:val="00B90D77"/>
    <w:rsid w:val="00B91461"/>
    <w:rsid w:val="00B919D0"/>
    <w:rsid w:val="00B92669"/>
    <w:rsid w:val="00B93F11"/>
    <w:rsid w:val="00B95D22"/>
    <w:rsid w:val="00B96181"/>
    <w:rsid w:val="00B97DD4"/>
    <w:rsid w:val="00BA4502"/>
    <w:rsid w:val="00BA4AAE"/>
    <w:rsid w:val="00BA530A"/>
    <w:rsid w:val="00BA5DC2"/>
    <w:rsid w:val="00BA6C19"/>
    <w:rsid w:val="00BA77EF"/>
    <w:rsid w:val="00BA7C14"/>
    <w:rsid w:val="00BB065C"/>
    <w:rsid w:val="00BB0C3A"/>
    <w:rsid w:val="00BB525E"/>
    <w:rsid w:val="00BB53C5"/>
    <w:rsid w:val="00BB6F5D"/>
    <w:rsid w:val="00BB7928"/>
    <w:rsid w:val="00BC02A9"/>
    <w:rsid w:val="00BC08C8"/>
    <w:rsid w:val="00BC2F5E"/>
    <w:rsid w:val="00BC4278"/>
    <w:rsid w:val="00BC4456"/>
    <w:rsid w:val="00BC4FE4"/>
    <w:rsid w:val="00BC5E8D"/>
    <w:rsid w:val="00BC6193"/>
    <w:rsid w:val="00BC6219"/>
    <w:rsid w:val="00BC7CDC"/>
    <w:rsid w:val="00BC7D5B"/>
    <w:rsid w:val="00BD0298"/>
    <w:rsid w:val="00BD2FBB"/>
    <w:rsid w:val="00BD3C05"/>
    <w:rsid w:val="00BD41DC"/>
    <w:rsid w:val="00BD573F"/>
    <w:rsid w:val="00BD6719"/>
    <w:rsid w:val="00BD6FE5"/>
    <w:rsid w:val="00BD7E8A"/>
    <w:rsid w:val="00BE0403"/>
    <w:rsid w:val="00BE0723"/>
    <w:rsid w:val="00BE0FC3"/>
    <w:rsid w:val="00BE2400"/>
    <w:rsid w:val="00BE4854"/>
    <w:rsid w:val="00BE5B2E"/>
    <w:rsid w:val="00BF015F"/>
    <w:rsid w:val="00BF0A44"/>
    <w:rsid w:val="00BF193E"/>
    <w:rsid w:val="00BF3ED0"/>
    <w:rsid w:val="00BF63D6"/>
    <w:rsid w:val="00BF778A"/>
    <w:rsid w:val="00C026E5"/>
    <w:rsid w:val="00C03154"/>
    <w:rsid w:val="00C03532"/>
    <w:rsid w:val="00C0444D"/>
    <w:rsid w:val="00C04B24"/>
    <w:rsid w:val="00C04C51"/>
    <w:rsid w:val="00C05A0C"/>
    <w:rsid w:val="00C0648A"/>
    <w:rsid w:val="00C067F1"/>
    <w:rsid w:val="00C10CC0"/>
    <w:rsid w:val="00C1208C"/>
    <w:rsid w:val="00C12159"/>
    <w:rsid w:val="00C1376A"/>
    <w:rsid w:val="00C13A44"/>
    <w:rsid w:val="00C13C77"/>
    <w:rsid w:val="00C13DE6"/>
    <w:rsid w:val="00C14162"/>
    <w:rsid w:val="00C1569D"/>
    <w:rsid w:val="00C15A3D"/>
    <w:rsid w:val="00C206A7"/>
    <w:rsid w:val="00C22FF6"/>
    <w:rsid w:val="00C24344"/>
    <w:rsid w:val="00C24E97"/>
    <w:rsid w:val="00C25229"/>
    <w:rsid w:val="00C2740E"/>
    <w:rsid w:val="00C2763E"/>
    <w:rsid w:val="00C27C24"/>
    <w:rsid w:val="00C342B7"/>
    <w:rsid w:val="00C3546D"/>
    <w:rsid w:val="00C3583F"/>
    <w:rsid w:val="00C360B1"/>
    <w:rsid w:val="00C36CD4"/>
    <w:rsid w:val="00C3715E"/>
    <w:rsid w:val="00C41081"/>
    <w:rsid w:val="00C411A2"/>
    <w:rsid w:val="00C41911"/>
    <w:rsid w:val="00C430A0"/>
    <w:rsid w:val="00C432C5"/>
    <w:rsid w:val="00C44DC3"/>
    <w:rsid w:val="00C4514E"/>
    <w:rsid w:val="00C45D8A"/>
    <w:rsid w:val="00C4641C"/>
    <w:rsid w:val="00C519EF"/>
    <w:rsid w:val="00C51D9E"/>
    <w:rsid w:val="00C52179"/>
    <w:rsid w:val="00C547C2"/>
    <w:rsid w:val="00C57A6B"/>
    <w:rsid w:val="00C61BE1"/>
    <w:rsid w:val="00C61C56"/>
    <w:rsid w:val="00C62202"/>
    <w:rsid w:val="00C6232E"/>
    <w:rsid w:val="00C627D6"/>
    <w:rsid w:val="00C637F4"/>
    <w:rsid w:val="00C64106"/>
    <w:rsid w:val="00C64724"/>
    <w:rsid w:val="00C64ECC"/>
    <w:rsid w:val="00C66528"/>
    <w:rsid w:val="00C67C85"/>
    <w:rsid w:val="00C70BEB"/>
    <w:rsid w:val="00C735E2"/>
    <w:rsid w:val="00C75001"/>
    <w:rsid w:val="00C7672E"/>
    <w:rsid w:val="00C77216"/>
    <w:rsid w:val="00C77286"/>
    <w:rsid w:val="00C772FB"/>
    <w:rsid w:val="00C77A06"/>
    <w:rsid w:val="00C77FE4"/>
    <w:rsid w:val="00C80607"/>
    <w:rsid w:val="00C810A6"/>
    <w:rsid w:val="00C8137A"/>
    <w:rsid w:val="00C818D0"/>
    <w:rsid w:val="00C8300C"/>
    <w:rsid w:val="00C83276"/>
    <w:rsid w:val="00C8375E"/>
    <w:rsid w:val="00C849BB"/>
    <w:rsid w:val="00C8610A"/>
    <w:rsid w:val="00C871A7"/>
    <w:rsid w:val="00C87658"/>
    <w:rsid w:val="00C8767C"/>
    <w:rsid w:val="00C8799A"/>
    <w:rsid w:val="00C9048A"/>
    <w:rsid w:val="00C906DB"/>
    <w:rsid w:val="00C93276"/>
    <w:rsid w:val="00C97509"/>
    <w:rsid w:val="00C97CA7"/>
    <w:rsid w:val="00CA1B08"/>
    <w:rsid w:val="00CA217B"/>
    <w:rsid w:val="00CA2AC6"/>
    <w:rsid w:val="00CA3FF9"/>
    <w:rsid w:val="00CA456A"/>
    <w:rsid w:val="00CA513F"/>
    <w:rsid w:val="00CA5408"/>
    <w:rsid w:val="00CA5414"/>
    <w:rsid w:val="00CA6EF9"/>
    <w:rsid w:val="00CA7061"/>
    <w:rsid w:val="00CA7C3A"/>
    <w:rsid w:val="00CB006F"/>
    <w:rsid w:val="00CB10EF"/>
    <w:rsid w:val="00CB2049"/>
    <w:rsid w:val="00CB5365"/>
    <w:rsid w:val="00CB5802"/>
    <w:rsid w:val="00CB73FF"/>
    <w:rsid w:val="00CB7F73"/>
    <w:rsid w:val="00CC0939"/>
    <w:rsid w:val="00CC1DEE"/>
    <w:rsid w:val="00CC2F73"/>
    <w:rsid w:val="00CC3243"/>
    <w:rsid w:val="00CC3AC9"/>
    <w:rsid w:val="00CC3F86"/>
    <w:rsid w:val="00CC4DBF"/>
    <w:rsid w:val="00CC53FB"/>
    <w:rsid w:val="00CC687B"/>
    <w:rsid w:val="00CC7145"/>
    <w:rsid w:val="00CC77AA"/>
    <w:rsid w:val="00CC7B14"/>
    <w:rsid w:val="00CD0543"/>
    <w:rsid w:val="00CD0AB6"/>
    <w:rsid w:val="00CD185D"/>
    <w:rsid w:val="00CD24EE"/>
    <w:rsid w:val="00CD2CA3"/>
    <w:rsid w:val="00CD3634"/>
    <w:rsid w:val="00CD43C4"/>
    <w:rsid w:val="00CD6255"/>
    <w:rsid w:val="00CD6F33"/>
    <w:rsid w:val="00CE0DB7"/>
    <w:rsid w:val="00CE0DD3"/>
    <w:rsid w:val="00CE1132"/>
    <w:rsid w:val="00CE1CF8"/>
    <w:rsid w:val="00CE4060"/>
    <w:rsid w:val="00CE473D"/>
    <w:rsid w:val="00CE486F"/>
    <w:rsid w:val="00CE4BA0"/>
    <w:rsid w:val="00CE582D"/>
    <w:rsid w:val="00CE588E"/>
    <w:rsid w:val="00CE5F87"/>
    <w:rsid w:val="00CE6758"/>
    <w:rsid w:val="00CE71A7"/>
    <w:rsid w:val="00CE7A4D"/>
    <w:rsid w:val="00CF0BCD"/>
    <w:rsid w:val="00CF1CD7"/>
    <w:rsid w:val="00CF28F8"/>
    <w:rsid w:val="00CF2C95"/>
    <w:rsid w:val="00CF35BA"/>
    <w:rsid w:val="00CF3686"/>
    <w:rsid w:val="00CF5759"/>
    <w:rsid w:val="00CF6F51"/>
    <w:rsid w:val="00CF7856"/>
    <w:rsid w:val="00CF7FAB"/>
    <w:rsid w:val="00D01104"/>
    <w:rsid w:val="00D01F1B"/>
    <w:rsid w:val="00D020ED"/>
    <w:rsid w:val="00D0284D"/>
    <w:rsid w:val="00D047BE"/>
    <w:rsid w:val="00D0538E"/>
    <w:rsid w:val="00D056B9"/>
    <w:rsid w:val="00D05762"/>
    <w:rsid w:val="00D0692E"/>
    <w:rsid w:val="00D1097F"/>
    <w:rsid w:val="00D10E51"/>
    <w:rsid w:val="00D1143E"/>
    <w:rsid w:val="00D12329"/>
    <w:rsid w:val="00D12C9C"/>
    <w:rsid w:val="00D12CEA"/>
    <w:rsid w:val="00D12FB0"/>
    <w:rsid w:val="00D1367E"/>
    <w:rsid w:val="00D14087"/>
    <w:rsid w:val="00D140BB"/>
    <w:rsid w:val="00D1564E"/>
    <w:rsid w:val="00D15BBD"/>
    <w:rsid w:val="00D1698F"/>
    <w:rsid w:val="00D16FAD"/>
    <w:rsid w:val="00D210E7"/>
    <w:rsid w:val="00D24138"/>
    <w:rsid w:val="00D247CB"/>
    <w:rsid w:val="00D25768"/>
    <w:rsid w:val="00D2630B"/>
    <w:rsid w:val="00D26569"/>
    <w:rsid w:val="00D312BA"/>
    <w:rsid w:val="00D32090"/>
    <w:rsid w:val="00D320EE"/>
    <w:rsid w:val="00D3262E"/>
    <w:rsid w:val="00D32CF9"/>
    <w:rsid w:val="00D338BB"/>
    <w:rsid w:val="00D3583C"/>
    <w:rsid w:val="00D35D94"/>
    <w:rsid w:val="00D37652"/>
    <w:rsid w:val="00D37918"/>
    <w:rsid w:val="00D40BE1"/>
    <w:rsid w:val="00D41605"/>
    <w:rsid w:val="00D42048"/>
    <w:rsid w:val="00D42142"/>
    <w:rsid w:val="00D4404F"/>
    <w:rsid w:val="00D45BD8"/>
    <w:rsid w:val="00D45F29"/>
    <w:rsid w:val="00D46A73"/>
    <w:rsid w:val="00D46F5B"/>
    <w:rsid w:val="00D471B3"/>
    <w:rsid w:val="00D55979"/>
    <w:rsid w:val="00D56F6F"/>
    <w:rsid w:val="00D5727C"/>
    <w:rsid w:val="00D607BE"/>
    <w:rsid w:val="00D62C6C"/>
    <w:rsid w:val="00D6390A"/>
    <w:rsid w:val="00D64D2D"/>
    <w:rsid w:val="00D65E8D"/>
    <w:rsid w:val="00D679C3"/>
    <w:rsid w:val="00D71218"/>
    <w:rsid w:val="00D7181A"/>
    <w:rsid w:val="00D71937"/>
    <w:rsid w:val="00D741ED"/>
    <w:rsid w:val="00D7586A"/>
    <w:rsid w:val="00D75A40"/>
    <w:rsid w:val="00D7604F"/>
    <w:rsid w:val="00D7694B"/>
    <w:rsid w:val="00D76EB0"/>
    <w:rsid w:val="00D8004A"/>
    <w:rsid w:val="00D808EC"/>
    <w:rsid w:val="00D809A7"/>
    <w:rsid w:val="00D80C4B"/>
    <w:rsid w:val="00D80D71"/>
    <w:rsid w:val="00D811A5"/>
    <w:rsid w:val="00D82F05"/>
    <w:rsid w:val="00D836C5"/>
    <w:rsid w:val="00D844A8"/>
    <w:rsid w:val="00D856DE"/>
    <w:rsid w:val="00D85D01"/>
    <w:rsid w:val="00D86A24"/>
    <w:rsid w:val="00D875C7"/>
    <w:rsid w:val="00D87C79"/>
    <w:rsid w:val="00D9028B"/>
    <w:rsid w:val="00D90338"/>
    <w:rsid w:val="00D90E6F"/>
    <w:rsid w:val="00D90FDD"/>
    <w:rsid w:val="00D913B7"/>
    <w:rsid w:val="00D91422"/>
    <w:rsid w:val="00D91728"/>
    <w:rsid w:val="00D93C3B"/>
    <w:rsid w:val="00D96BFD"/>
    <w:rsid w:val="00DA4C16"/>
    <w:rsid w:val="00DA5225"/>
    <w:rsid w:val="00DA6021"/>
    <w:rsid w:val="00DA6280"/>
    <w:rsid w:val="00DA77F1"/>
    <w:rsid w:val="00DB1468"/>
    <w:rsid w:val="00DB19F7"/>
    <w:rsid w:val="00DB49AA"/>
    <w:rsid w:val="00DB5EED"/>
    <w:rsid w:val="00DB766B"/>
    <w:rsid w:val="00DC37C9"/>
    <w:rsid w:val="00DC5144"/>
    <w:rsid w:val="00DC5912"/>
    <w:rsid w:val="00DC5C7D"/>
    <w:rsid w:val="00DC6C2C"/>
    <w:rsid w:val="00DC7D96"/>
    <w:rsid w:val="00DD1072"/>
    <w:rsid w:val="00DD127C"/>
    <w:rsid w:val="00DD195D"/>
    <w:rsid w:val="00DD218C"/>
    <w:rsid w:val="00DD2D2B"/>
    <w:rsid w:val="00DD4597"/>
    <w:rsid w:val="00DD5C12"/>
    <w:rsid w:val="00DD6A72"/>
    <w:rsid w:val="00DD769F"/>
    <w:rsid w:val="00DD7A45"/>
    <w:rsid w:val="00DE02FD"/>
    <w:rsid w:val="00DE1B9C"/>
    <w:rsid w:val="00DE35C6"/>
    <w:rsid w:val="00DE5499"/>
    <w:rsid w:val="00DE5C19"/>
    <w:rsid w:val="00DE5CC9"/>
    <w:rsid w:val="00DE6D09"/>
    <w:rsid w:val="00DF1FEF"/>
    <w:rsid w:val="00DF2679"/>
    <w:rsid w:val="00DF42E9"/>
    <w:rsid w:val="00DF4B9F"/>
    <w:rsid w:val="00DF5452"/>
    <w:rsid w:val="00DF5FC6"/>
    <w:rsid w:val="00DF6246"/>
    <w:rsid w:val="00E01464"/>
    <w:rsid w:val="00E01F03"/>
    <w:rsid w:val="00E02CAE"/>
    <w:rsid w:val="00E04957"/>
    <w:rsid w:val="00E04C88"/>
    <w:rsid w:val="00E0507D"/>
    <w:rsid w:val="00E06289"/>
    <w:rsid w:val="00E0631F"/>
    <w:rsid w:val="00E0651B"/>
    <w:rsid w:val="00E138D2"/>
    <w:rsid w:val="00E14131"/>
    <w:rsid w:val="00E14620"/>
    <w:rsid w:val="00E17658"/>
    <w:rsid w:val="00E17A08"/>
    <w:rsid w:val="00E17CA7"/>
    <w:rsid w:val="00E2091B"/>
    <w:rsid w:val="00E23911"/>
    <w:rsid w:val="00E25C22"/>
    <w:rsid w:val="00E311D9"/>
    <w:rsid w:val="00E317D6"/>
    <w:rsid w:val="00E31A0A"/>
    <w:rsid w:val="00E35CE3"/>
    <w:rsid w:val="00E36D54"/>
    <w:rsid w:val="00E42308"/>
    <w:rsid w:val="00E43A17"/>
    <w:rsid w:val="00E43F56"/>
    <w:rsid w:val="00E47FEC"/>
    <w:rsid w:val="00E50AA7"/>
    <w:rsid w:val="00E50F3A"/>
    <w:rsid w:val="00E51A21"/>
    <w:rsid w:val="00E5403A"/>
    <w:rsid w:val="00E560AF"/>
    <w:rsid w:val="00E61F2D"/>
    <w:rsid w:val="00E624EC"/>
    <w:rsid w:val="00E62BA7"/>
    <w:rsid w:val="00E63284"/>
    <w:rsid w:val="00E63691"/>
    <w:rsid w:val="00E63B4E"/>
    <w:rsid w:val="00E64093"/>
    <w:rsid w:val="00E64DA7"/>
    <w:rsid w:val="00E65576"/>
    <w:rsid w:val="00E657B9"/>
    <w:rsid w:val="00E65D4D"/>
    <w:rsid w:val="00E67563"/>
    <w:rsid w:val="00E70244"/>
    <w:rsid w:val="00E705C5"/>
    <w:rsid w:val="00E705D8"/>
    <w:rsid w:val="00E70B22"/>
    <w:rsid w:val="00E713B2"/>
    <w:rsid w:val="00E719CC"/>
    <w:rsid w:val="00E72AF7"/>
    <w:rsid w:val="00E738A1"/>
    <w:rsid w:val="00E749BF"/>
    <w:rsid w:val="00E74D80"/>
    <w:rsid w:val="00E74E09"/>
    <w:rsid w:val="00E752A1"/>
    <w:rsid w:val="00E75584"/>
    <w:rsid w:val="00E77801"/>
    <w:rsid w:val="00E77BD0"/>
    <w:rsid w:val="00E800FC"/>
    <w:rsid w:val="00E834AD"/>
    <w:rsid w:val="00E834E3"/>
    <w:rsid w:val="00E83508"/>
    <w:rsid w:val="00E836D1"/>
    <w:rsid w:val="00E83A4F"/>
    <w:rsid w:val="00E84475"/>
    <w:rsid w:val="00E91975"/>
    <w:rsid w:val="00E919B7"/>
    <w:rsid w:val="00E920B5"/>
    <w:rsid w:val="00E92439"/>
    <w:rsid w:val="00E93BA5"/>
    <w:rsid w:val="00E95174"/>
    <w:rsid w:val="00E9632D"/>
    <w:rsid w:val="00E965AB"/>
    <w:rsid w:val="00E9777E"/>
    <w:rsid w:val="00E97B59"/>
    <w:rsid w:val="00E97BB8"/>
    <w:rsid w:val="00EA1564"/>
    <w:rsid w:val="00EA1A86"/>
    <w:rsid w:val="00EA2BDF"/>
    <w:rsid w:val="00EA36F7"/>
    <w:rsid w:val="00EA553D"/>
    <w:rsid w:val="00EA57A8"/>
    <w:rsid w:val="00EA5D53"/>
    <w:rsid w:val="00EA6772"/>
    <w:rsid w:val="00EA7A1B"/>
    <w:rsid w:val="00EB0443"/>
    <w:rsid w:val="00EB10B4"/>
    <w:rsid w:val="00EB36ED"/>
    <w:rsid w:val="00EB3800"/>
    <w:rsid w:val="00EB6731"/>
    <w:rsid w:val="00EB6FAC"/>
    <w:rsid w:val="00EB7626"/>
    <w:rsid w:val="00EB7724"/>
    <w:rsid w:val="00EB7A6D"/>
    <w:rsid w:val="00EC00A4"/>
    <w:rsid w:val="00EC00AA"/>
    <w:rsid w:val="00EC09A5"/>
    <w:rsid w:val="00EC1737"/>
    <w:rsid w:val="00EC1752"/>
    <w:rsid w:val="00EC1BD0"/>
    <w:rsid w:val="00EC314C"/>
    <w:rsid w:val="00EC4C1C"/>
    <w:rsid w:val="00EC5572"/>
    <w:rsid w:val="00EC701E"/>
    <w:rsid w:val="00EC7FF1"/>
    <w:rsid w:val="00ED0E06"/>
    <w:rsid w:val="00ED0E3E"/>
    <w:rsid w:val="00ED198B"/>
    <w:rsid w:val="00ED2AA5"/>
    <w:rsid w:val="00ED46A8"/>
    <w:rsid w:val="00ED4A75"/>
    <w:rsid w:val="00ED63CD"/>
    <w:rsid w:val="00ED649A"/>
    <w:rsid w:val="00EE1915"/>
    <w:rsid w:val="00EE3254"/>
    <w:rsid w:val="00EF0E8D"/>
    <w:rsid w:val="00EF1675"/>
    <w:rsid w:val="00EF1DAB"/>
    <w:rsid w:val="00EF20C1"/>
    <w:rsid w:val="00EF358A"/>
    <w:rsid w:val="00EF3935"/>
    <w:rsid w:val="00EF3AD0"/>
    <w:rsid w:val="00EF4714"/>
    <w:rsid w:val="00EF50B1"/>
    <w:rsid w:val="00EF5470"/>
    <w:rsid w:val="00EF651F"/>
    <w:rsid w:val="00EF67F8"/>
    <w:rsid w:val="00F00457"/>
    <w:rsid w:val="00F0054A"/>
    <w:rsid w:val="00F04236"/>
    <w:rsid w:val="00F0603C"/>
    <w:rsid w:val="00F06BBB"/>
    <w:rsid w:val="00F070F2"/>
    <w:rsid w:val="00F0748F"/>
    <w:rsid w:val="00F07D76"/>
    <w:rsid w:val="00F11066"/>
    <w:rsid w:val="00F1311C"/>
    <w:rsid w:val="00F13258"/>
    <w:rsid w:val="00F132FC"/>
    <w:rsid w:val="00F13A95"/>
    <w:rsid w:val="00F13CA7"/>
    <w:rsid w:val="00F14B64"/>
    <w:rsid w:val="00F14ECE"/>
    <w:rsid w:val="00F1554E"/>
    <w:rsid w:val="00F202D7"/>
    <w:rsid w:val="00F20C08"/>
    <w:rsid w:val="00F20E88"/>
    <w:rsid w:val="00F214BF"/>
    <w:rsid w:val="00F21921"/>
    <w:rsid w:val="00F227F7"/>
    <w:rsid w:val="00F22A91"/>
    <w:rsid w:val="00F22B41"/>
    <w:rsid w:val="00F22CA1"/>
    <w:rsid w:val="00F249D3"/>
    <w:rsid w:val="00F25E5F"/>
    <w:rsid w:val="00F2687D"/>
    <w:rsid w:val="00F26AA9"/>
    <w:rsid w:val="00F27ADE"/>
    <w:rsid w:val="00F31442"/>
    <w:rsid w:val="00F32B55"/>
    <w:rsid w:val="00F336F5"/>
    <w:rsid w:val="00F367DE"/>
    <w:rsid w:val="00F36CC5"/>
    <w:rsid w:val="00F375D9"/>
    <w:rsid w:val="00F41E42"/>
    <w:rsid w:val="00F42446"/>
    <w:rsid w:val="00F42A1C"/>
    <w:rsid w:val="00F43B3E"/>
    <w:rsid w:val="00F43BA9"/>
    <w:rsid w:val="00F44268"/>
    <w:rsid w:val="00F4476D"/>
    <w:rsid w:val="00F470DC"/>
    <w:rsid w:val="00F50082"/>
    <w:rsid w:val="00F51099"/>
    <w:rsid w:val="00F51C33"/>
    <w:rsid w:val="00F525ED"/>
    <w:rsid w:val="00F52A36"/>
    <w:rsid w:val="00F53449"/>
    <w:rsid w:val="00F54EC8"/>
    <w:rsid w:val="00F54FBD"/>
    <w:rsid w:val="00F552F0"/>
    <w:rsid w:val="00F56FE4"/>
    <w:rsid w:val="00F574BD"/>
    <w:rsid w:val="00F57AB1"/>
    <w:rsid w:val="00F60A14"/>
    <w:rsid w:val="00F60EDB"/>
    <w:rsid w:val="00F61363"/>
    <w:rsid w:val="00F61833"/>
    <w:rsid w:val="00F62CFE"/>
    <w:rsid w:val="00F65ABA"/>
    <w:rsid w:val="00F71DF5"/>
    <w:rsid w:val="00F72868"/>
    <w:rsid w:val="00F73515"/>
    <w:rsid w:val="00F73A20"/>
    <w:rsid w:val="00F73EE7"/>
    <w:rsid w:val="00F756FC"/>
    <w:rsid w:val="00F77A27"/>
    <w:rsid w:val="00F80268"/>
    <w:rsid w:val="00F80628"/>
    <w:rsid w:val="00F84D04"/>
    <w:rsid w:val="00F850F1"/>
    <w:rsid w:val="00F85DFC"/>
    <w:rsid w:val="00F87A70"/>
    <w:rsid w:val="00F87B67"/>
    <w:rsid w:val="00F87D6B"/>
    <w:rsid w:val="00F9025F"/>
    <w:rsid w:val="00F90312"/>
    <w:rsid w:val="00F908AB"/>
    <w:rsid w:val="00F910B0"/>
    <w:rsid w:val="00F91CEC"/>
    <w:rsid w:val="00F92CCD"/>
    <w:rsid w:val="00F93B43"/>
    <w:rsid w:val="00F94452"/>
    <w:rsid w:val="00F94921"/>
    <w:rsid w:val="00F96823"/>
    <w:rsid w:val="00F9698B"/>
    <w:rsid w:val="00F979C0"/>
    <w:rsid w:val="00FA26F1"/>
    <w:rsid w:val="00FA4119"/>
    <w:rsid w:val="00FA4237"/>
    <w:rsid w:val="00FA4815"/>
    <w:rsid w:val="00FA4FE4"/>
    <w:rsid w:val="00FA5567"/>
    <w:rsid w:val="00FA5712"/>
    <w:rsid w:val="00FA5B97"/>
    <w:rsid w:val="00FA63EC"/>
    <w:rsid w:val="00FA66F5"/>
    <w:rsid w:val="00FA6C10"/>
    <w:rsid w:val="00FB065B"/>
    <w:rsid w:val="00FB0A81"/>
    <w:rsid w:val="00FB0FE5"/>
    <w:rsid w:val="00FB1072"/>
    <w:rsid w:val="00FB19E9"/>
    <w:rsid w:val="00FB34AF"/>
    <w:rsid w:val="00FB40B0"/>
    <w:rsid w:val="00FB5013"/>
    <w:rsid w:val="00FB5DBC"/>
    <w:rsid w:val="00FB5F2F"/>
    <w:rsid w:val="00FB6251"/>
    <w:rsid w:val="00FB65C3"/>
    <w:rsid w:val="00FB6861"/>
    <w:rsid w:val="00FB6DFD"/>
    <w:rsid w:val="00FC24FD"/>
    <w:rsid w:val="00FC27CD"/>
    <w:rsid w:val="00FC41A6"/>
    <w:rsid w:val="00FC4226"/>
    <w:rsid w:val="00FC4710"/>
    <w:rsid w:val="00FC574A"/>
    <w:rsid w:val="00FC7A7B"/>
    <w:rsid w:val="00FD0A9F"/>
    <w:rsid w:val="00FD0DAA"/>
    <w:rsid w:val="00FD18F6"/>
    <w:rsid w:val="00FD1CE5"/>
    <w:rsid w:val="00FD1D82"/>
    <w:rsid w:val="00FD2E8E"/>
    <w:rsid w:val="00FD3354"/>
    <w:rsid w:val="00FD369D"/>
    <w:rsid w:val="00FD4366"/>
    <w:rsid w:val="00FD4840"/>
    <w:rsid w:val="00FD4A09"/>
    <w:rsid w:val="00FD4CED"/>
    <w:rsid w:val="00FD4EB9"/>
    <w:rsid w:val="00FD552F"/>
    <w:rsid w:val="00FD5BCD"/>
    <w:rsid w:val="00FD6297"/>
    <w:rsid w:val="00FD6C41"/>
    <w:rsid w:val="00FD6D4C"/>
    <w:rsid w:val="00FD7083"/>
    <w:rsid w:val="00FD78A7"/>
    <w:rsid w:val="00FD7A9F"/>
    <w:rsid w:val="00FE0DE8"/>
    <w:rsid w:val="00FE3960"/>
    <w:rsid w:val="00FE39BC"/>
    <w:rsid w:val="00FE4177"/>
    <w:rsid w:val="00FE4881"/>
    <w:rsid w:val="00FE6921"/>
    <w:rsid w:val="00FE6ABA"/>
    <w:rsid w:val="00FE7F4B"/>
    <w:rsid w:val="00FF07FF"/>
    <w:rsid w:val="00FF10EE"/>
    <w:rsid w:val="00FF2BFF"/>
    <w:rsid w:val="00FF3799"/>
    <w:rsid w:val="00FF4FF8"/>
    <w:rsid w:val="00FF55D7"/>
    <w:rsid w:val="00FF5859"/>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136E"/>
  <w15:docId w15:val="{DF14B907-6EEA-4C95-BE60-3B82E6D4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4E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2F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E34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F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6F20"/>
    <w:rPr>
      <w:sz w:val="18"/>
      <w:szCs w:val="18"/>
    </w:rPr>
  </w:style>
  <w:style w:type="paragraph" w:styleId="a5">
    <w:name w:val="footer"/>
    <w:basedOn w:val="a"/>
    <w:link w:val="a6"/>
    <w:uiPriority w:val="99"/>
    <w:unhideWhenUsed/>
    <w:rsid w:val="00946F20"/>
    <w:pPr>
      <w:tabs>
        <w:tab w:val="center" w:pos="4153"/>
        <w:tab w:val="right" w:pos="8306"/>
      </w:tabs>
      <w:snapToGrid w:val="0"/>
      <w:jc w:val="left"/>
    </w:pPr>
    <w:rPr>
      <w:sz w:val="18"/>
      <w:szCs w:val="18"/>
    </w:rPr>
  </w:style>
  <w:style w:type="character" w:customStyle="1" w:styleId="a6">
    <w:name w:val="页脚 字符"/>
    <w:basedOn w:val="a0"/>
    <w:link w:val="a5"/>
    <w:uiPriority w:val="99"/>
    <w:rsid w:val="00946F20"/>
    <w:rPr>
      <w:sz w:val="18"/>
      <w:szCs w:val="18"/>
    </w:rPr>
  </w:style>
  <w:style w:type="paragraph" w:styleId="a7">
    <w:name w:val="List Paragraph"/>
    <w:basedOn w:val="a"/>
    <w:uiPriority w:val="34"/>
    <w:qFormat/>
    <w:rsid w:val="00115810"/>
    <w:pPr>
      <w:ind w:firstLineChars="200" w:firstLine="420"/>
    </w:pPr>
  </w:style>
  <w:style w:type="character" w:styleId="a8">
    <w:name w:val="Strong"/>
    <w:basedOn w:val="a0"/>
    <w:uiPriority w:val="22"/>
    <w:qFormat/>
    <w:rsid w:val="00D607BE"/>
    <w:rPr>
      <w:b/>
      <w:bCs/>
    </w:rPr>
  </w:style>
  <w:style w:type="character" w:customStyle="1" w:styleId="10">
    <w:name w:val="标题 1 字符"/>
    <w:basedOn w:val="a0"/>
    <w:link w:val="1"/>
    <w:uiPriority w:val="9"/>
    <w:rsid w:val="00854E0E"/>
    <w:rPr>
      <w:b/>
      <w:bCs/>
      <w:kern w:val="44"/>
      <w:sz w:val="44"/>
      <w:szCs w:val="44"/>
    </w:rPr>
  </w:style>
  <w:style w:type="character" w:customStyle="1" w:styleId="20">
    <w:name w:val="标题 2 字符"/>
    <w:basedOn w:val="a0"/>
    <w:link w:val="2"/>
    <w:uiPriority w:val="9"/>
    <w:rsid w:val="00D12FB0"/>
    <w:rPr>
      <w:rFonts w:asciiTheme="majorHAnsi" w:eastAsiaTheme="majorEastAsia" w:hAnsiTheme="majorHAnsi" w:cstheme="majorBidi"/>
      <w:b/>
      <w:bCs/>
      <w:sz w:val="32"/>
      <w:szCs w:val="32"/>
    </w:rPr>
  </w:style>
  <w:style w:type="character" w:styleId="a9">
    <w:name w:val="Hyperlink"/>
    <w:basedOn w:val="a0"/>
    <w:uiPriority w:val="99"/>
    <w:unhideWhenUsed/>
    <w:rsid w:val="00E624EC"/>
    <w:rPr>
      <w:color w:val="0563C1" w:themeColor="hyperlink"/>
      <w:u w:val="single"/>
    </w:rPr>
  </w:style>
  <w:style w:type="character" w:styleId="aa">
    <w:name w:val="FollowedHyperlink"/>
    <w:basedOn w:val="a0"/>
    <w:uiPriority w:val="99"/>
    <w:semiHidden/>
    <w:unhideWhenUsed/>
    <w:rsid w:val="006A6030"/>
    <w:rPr>
      <w:color w:val="954F72" w:themeColor="followedHyperlink"/>
      <w:u w:val="single"/>
    </w:rPr>
  </w:style>
  <w:style w:type="paragraph" w:styleId="ab">
    <w:name w:val="Title"/>
    <w:basedOn w:val="a"/>
    <w:next w:val="a"/>
    <w:link w:val="ac"/>
    <w:uiPriority w:val="10"/>
    <w:qFormat/>
    <w:rsid w:val="00F71DF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F71DF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E34E6"/>
    <w:rPr>
      <w:b/>
      <w:bCs/>
      <w:sz w:val="32"/>
      <w:szCs w:val="32"/>
    </w:rPr>
  </w:style>
  <w:style w:type="paragraph" w:styleId="ad">
    <w:name w:val="Balloon Text"/>
    <w:basedOn w:val="a"/>
    <w:link w:val="ae"/>
    <w:uiPriority w:val="99"/>
    <w:semiHidden/>
    <w:unhideWhenUsed/>
    <w:rsid w:val="00E97BB8"/>
    <w:rPr>
      <w:sz w:val="18"/>
      <w:szCs w:val="18"/>
    </w:rPr>
  </w:style>
  <w:style w:type="character" w:customStyle="1" w:styleId="ae">
    <w:name w:val="批注框文本 字符"/>
    <w:basedOn w:val="a0"/>
    <w:link w:val="ad"/>
    <w:uiPriority w:val="99"/>
    <w:semiHidden/>
    <w:rsid w:val="00E97BB8"/>
    <w:rPr>
      <w:sz w:val="18"/>
      <w:szCs w:val="18"/>
    </w:rPr>
  </w:style>
  <w:style w:type="character" w:customStyle="1" w:styleId="11">
    <w:name w:val="未处理的提及1"/>
    <w:basedOn w:val="a0"/>
    <w:uiPriority w:val="99"/>
    <w:semiHidden/>
    <w:unhideWhenUsed/>
    <w:rsid w:val="002A0BB2"/>
    <w:rPr>
      <w:color w:val="605E5C"/>
      <w:shd w:val="clear" w:color="auto" w:fill="E1DFDD"/>
    </w:rPr>
  </w:style>
  <w:style w:type="character" w:customStyle="1" w:styleId="21">
    <w:name w:val="未处理的提及2"/>
    <w:basedOn w:val="a0"/>
    <w:uiPriority w:val="99"/>
    <w:semiHidden/>
    <w:unhideWhenUsed/>
    <w:rsid w:val="006B7A23"/>
    <w:rPr>
      <w:color w:val="605E5C"/>
      <w:shd w:val="clear" w:color="auto" w:fill="E1DFDD"/>
    </w:rPr>
  </w:style>
  <w:style w:type="character" w:styleId="af">
    <w:name w:val="annotation reference"/>
    <w:basedOn w:val="a0"/>
    <w:uiPriority w:val="99"/>
    <w:semiHidden/>
    <w:unhideWhenUsed/>
    <w:rsid w:val="00A64517"/>
    <w:rPr>
      <w:sz w:val="21"/>
      <w:szCs w:val="21"/>
    </w:rPr>
  </w:style>
  <w:style w:type="paragraph" w:styleId="af0">
    <w:name w:val="annotation text"/>
    <w:basedOn w:val="a"/>
    <w:link w:val="af1"/>
    <w:uiPriority w:val="99"/>
    <w:semiHidden/>
    <w:unhideWhenUsed/>
    <w:rsid w:val="00A64517"/>
    <w:pPr>
      <w:jc w:val="left"/>
    </w:pPr>
  </w:style>
  <w:style w:type="character" w:customStyle="1" w:styleId="af1">
    <w:name w:val="批注文字 字符"/>
    <w:basedOn w:val="a0"/>
    <w:link w:val="af0"/>
    <w:uiPriority w:val="99"/>
    <w:semiHidden/>
    <w:rsid w:val="00A64517"/>
  </w:style>
  <w:style w:type="paragraph" w:styleId="af2">
    <w:name w:val="annotation subject"/>
    <w:basedOn w:val="af0"/>
    <w:next w:val="af0"/>
    <w:link w:val="af3"/>
    <w:uiPriority w:val="99"/>
    <w:semiHidden/>
    <w:unhideWhenUsed/>
    <w:rsid w:val="00A64517"/>
    <w:rPr>
      <w:b/>
      <w:bCs/>
    </w:rPr>
  </w:style>
  <w:style w:type="character" w:customStyle="1" w:styleId="af3">
    <w:name w:val="批注主题 字符"/>
    <w:basedOn w:val="af1"/>
    <w:link w:val="af2"/>
    <w:uiPriority w:val="99"/>
    <w:semiHidden/>
    <w:rsid w:val="00A64517"/>
    <w:rPr>
      <w:b/>
      <w:bCs/>
    </w:rPr>
  </w:style>
  <w:style w:type="paragraph" w:styleId="af4">
    <w:name w:val="Revision"/>
    <w:hidden/>
    <w:uiPriority w:val="99"/>
    <w:semiHidden/>
    <w:rsid w:val="00707509"/>
  </w:style>
  <w:style w:type="character" w:styleId="af5">
    <w:name w:val="Unresolved Mention"/>
    <w:basedOn w:val="a0"/>
    <w:uiPriority w:val="99"/>
    <w:semiHidden/>
    <w:unhideWhenUsed/>
    <w:rsid w:val="0070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115">
      <w:bodyDiv w:val="1"/>
      <w:marLeft w:val="0"/>
      <w:marRight w:val="0"/>
      <w:marTop w:val="0"/>
      <w:marBottom w:val="0"/>
      <w:divBdr>
        <w:top w:val="none" w:sz="0" w:space="0" w:color="auto"/>
        <w:left w:val="none" w:sz="0" w:space="0" w:color="auto"/>
        <w:bottom w:val="none" w:sz="0" w:space="0" w:color="auto"/>
        <w:right w:val="none" w:sz="0" w:space="0" w:color="auto"/>
      </w:divBdr>
    </w:div>
    <w:div w:id="37822089">
      <w:bodyDiv w:val="1"/>
      <w:marLeft w:val="0"/>
      <w:marRight w:val="0"/>
      <w:marTop w:val="0"/>
      <w:marBottom w:val="0"/>
      <w:divBdr>
        <w:top w:val="none" w:sz="0" w:space="0" w:color="auto"/>
        <w:left w:val="none" w:sz="0" w:space="0" w:color="auto"/>
        <w:bottom w:val="none" w:sz="0" w:space="0" w:color="auto"/>
        <w:right w:val="none" w:sz="0" w:space="0" w:color="auto"/>
      </w:divBdr>
    </w:div>
    <w:div w:id="40983674">
      <w:bodyDiv w:val="1"/>
      <w:marLeft w:val="0"/>
      <w:marRight w:val="0"/>
      <w:marTop w:val="0"/>
      <w:marBottom w:val="0"/>
      <w:divBdr>
        <w:top w:val="none" w:sz="0" w:space="0" w:color="auto"/>
        <w:left w:val="none" w:sz="0" w:space="0" w:color="auto"/>
        <w:bottom w:val="none" w:sz="0" w:space="0" w:color="auto"/>
        <w:right w:val="none" w:sz="0" w:space="0" w:color="auto"/>
      </w:divBdr>
    </w:div>
    <w:div w:id="43065961">
      <w:bodyDiv w:val="1"/>
      <w:marLeft w:val="0"/>
      <w:marRight w:val="0"/>
      <w:marTop w:val="0"/>
      <w:marBottom w:val="0"/>
      <w:divBdr>
        <w:top w:val="none" w:sz="0" w:space="0" w:color="auto"/>
        <w:left w:val="none" w:sz="0" w:space="0" w:color="auto"/>
        <w:bottom w:val="none" w:sz="0" w:space="0" w:color="auto"/>
        <w:right w:val="none" w:sz="0" w:space="0" w:color="auto"/>
      </w:divBdr>
    </w:div>
    <w:div w:id="50740163">
      <w:bodyDiv w:val="1"/>
      <w:marLeft w:val="0"/>
      <w:marRight w:val="0"/>
      <w:marTop w:val="0"/>
      <w:marBottom w:val="0"/>
      <w:divBdr>
        <w:top w:val="none" w:sz="0" w:space="0" w:color="auto"/>
        <w:left w:val="none" w:sz="0" w:space="0" w:color="auto"/>
        <w:bottom w:val="none" w:sz="0" w:space="0" w:color="auto"/>
        <w:right w:val="none" w:sz="0" w:space="0" w:color="auto"/>
      </w:divBdr>
    </w:div>
    <w:div w:id="53164287">
      <w:bodyDiv w:val="1"/>
      <w:marLeft w:val="0"/>
      <w:marRight w:val="0"/>
      <w:marTop w:val="0"/>
      <w:marBottom w:val="0"/>
      <w:divBdr>
        <w:top w:val="none" w:sz="0" w:space="0" w:color="auto"/>
        <w:left w:val="none" w:sz="0" w:space="0" w:color="auto"/>
        <w:bottom w:val="none" w:sz="0" w:space="0" w:color="auto"/>
        <w:right w:val="none" w:sz="0" w:space="0" w:color="auto"/>
      </w:divBdr>
    </w:div>
    <w:div w:id="69431448">
      <w:bodyDiv w:val="1"/>
      <w:marLeft w:val="0"/>
      <w:marRight w:val="0"/>
      <w:marTop w:val="0"/>
      <w:marBottom w:val="0"/>
      <w:divBdr>
        <w:top w:val="none" w:sz="0" w:space="0" w:color="auto"/>
        <w:left w:val="none" w:sz="0" w:space="0" w:color="auto"/>
        <w:bottom w:val="none" w:sz="0" w:space="0" w:color="auto"/>
        <w:right w:val="none" w:sz="0" w:space="0" w:color="auto"/>
      </w:divBdr>
    </w:div>
    <w:div w:id="116605539">
      <w:bodyDiv w:val="1"/>
      <w:marLeft w:val="0"/>
      <w:marRight w:val="0"/>
      <w:marTop w:val="0"/>
      <w:marBottom w:val="0"/>
      <w:divBdr>
        <w:top w:val="none" w:sz="0" w:space="0" w:color="auto"/>
        <w:left w:val="none" w:sz="0" w:space="0" w:color="auto"/>
        <w:bottom w:val="none" w:sz="0" w:space="0" w:color="auto"/>
        <w:right w:val="none" w:sz="0" w:space="0" w:color="auto"/>
      </w:divBdr>
    </w:div>
    <w:div w:id="120658308">
      <w:bodyDiv w:val="1"/>
      <w:marLeft w:val="0"/>
      <w:marRight w:val="0"/>
      <w:marTop w:val="0"/>
      <w:marBottom w:val="0"/>
      <w:divBdr>
        <w:top w:val="none" w:sz="0" w:space="0" w:color="auto"/>
        <w:left w:val="none" w:sz="0" w:space="0" w:color="auto"/>
        <w:bottom w:val="none" w:sz="0" w:space="0" w:color="auto"/>
        <w:right w:val="none" w:sz="0" w:space="0" w:color="auto"/>
      </w:divBdr>
    </w:div>
    <w:div w:id="141780438">
      <w:bodyDiv w:val="1"/>
      <w:marLeft w:val="0"/>
      <w:marRight w:val="0"/>
      <w:marTop w:val="0"/>
      <w:marBottom w:val="0"/>
      <w:divBdr>
        <w:top w:val="none" w:sz="0" w:space="0" w:color="auto"/>
        <w:left w:val="none" w:sz="0" w:space="0" w:color="auto"/>
        <w:bottom w:val="none" w:sz="0" w:space="0" w:color="auto"/>
        <w:right w:val="none" w:sz="0" w:space="0" w:color="auto"/>
      </w:divBdr>
    </w:div>
    <w:div w:id="153451421">
      <w:bodyDiv w:val="1"/>
      <w:marLeft w:val="0"/>
      <w:marRight w:val="0"/>
      <w:marTop w:val="0"/>
      <w:marBottom w:val="0"/>
      <w:divBdr>
        <w:top w:val="none" w:sz="0" w:space="0" w:color="auto"/>
        <w:left w:val="none" w:sz="0" w:space="0" w:color="auto"/>
        <w:bottom w:val="none" w:sz="0" w:space="0" w:color="auto"/>
        <w:right w:val="none" w:sz="0" w:space="0" w:color="auto"/>
      </w:divBdr>
    </w:div>
    <w:div w:id="158617284">
      <w:bodyDiv w:val="1"/>
      <w:marLeft w:val="0"/>
      <w:marRight w:val="0"/>
      <w:marTop w:val="0"/>
      <w:marBottom w:val="0"/>
      <w:divBdr>
        <w:top w:val="none" w:sz="0" w:space="0" w:color="auto"/>
        <w:left w:val="none" w:sz="0" w:space="0" w:color="auto"/>
        <w:bottom w:val="none" w:sz="0" w:space="0" w:color="auto"/>
        <w:right w:val="none" w:sz="0" w:space="0" w:color="auto"/>
      </w:divBdr>
    </w:div>
    <w:div w:id="184170794">
      <w:bodyDiv w:val="1"/>
      <w:marLeft w:val="0"/>
      <w:marRight w:val="0"/>
      <w:marTop w:val="0"/>
      <w:marBottom w:val="0"/>
      <w:divBdr>
        <w:top w:val="none" w:sz="0" w:space="0" w:color="auto"/>
        <w:left w:val="none" w:sz="0" w:space="0" w:color="auto"/>
        <w:bottom w:val="none" w:sz="0" w:space="0" w:color="auto"/>
        <w:right w:val="none" w:sz="0" w:space="0" w:color="auto"/>
      </w:divBdr>
    </w:div>
    <w:div w:id="203293655">
      <w:bodyDiv w:val="1"/>
      <w:marLeft w:val="0"/>
      <w:marRight w:val="0"/>
      <w:marTop w:val="0"/>
      <w:marBottom w:val="0"/>
      <w:divBdr>
        <w:top w:val="none" w:sz="0" w:space="0" w:color="auto"/>
        <w:left w:val="none" w:sz="0" w:space="0" w:color="auto"/>
        <w:bottom w:val="none" w:sz="0" w:space="0" w:color="auto"/>
        <w:right w:val="none" w:sz="0" w:space="0" w:color="auto"/>
      </w:divBdr>
    </w:div>
    <w:div w:id="223688419">
      <w:bodyDiv w:val="1"/>
      <w:marLeft w:val="0"/>
      <w:marRight w:val="0"/>
      <w:marTop w:val="0"/>
      <w:marBottom w:val="0"/>
      <w:divBdr>
        <w:top w:val="none" w:sz="0" w:space="0" w:color="auto"/>
        <w:left w:val="none" w:sz="0" w:space="0" w:color="auto"/>
        <w:bottom w:val="none" w:sz="0" w:space="0" w:color="auto"/>
        <w:right w:val="none" w:sz="0" w:space="0" w:color="auto"/>
      </w:divBdr>
    </w:div>
    <w:div w:id="245193580">
      <w:bodyDiv w:val="1"/>
      <w:marLeft w:val="0"/>
      <w:marRight w:val="0"/>
      <w:marTop w:val="0"/>
      <w:marBottom w:val="0"/>
      <w:divBdr>
        <w:top w:val="none" w:sz="0" w:space="0" w:color="auto"/>
        <w:left w:val="none" w:sz="0" w:space="0" w:color="auto"/>
        <w:bottom w:val="none" w:sz="0" w:space="0" w:color="auto"/>
        <w:right w:val="none" w:sz="0" w:space="0" w:color="auto"/>
      </w:divBdr>
    </w:div>
    <w:div w:id="268390293">
      <w:bodyDiv w:val="1"/>
      <w:marLeft w:val="0"/>
      <w:marRight w:val="0"/>
      <w:marTop w:val="0"/>
      <w:marBottom w:val="0"/>
      <w:divBdr>
        <w:top w:val="none" w:sz="0" w:space="0" w:color="auto"/>
        <w:left w:val="none" w:sz="0" w:space="0" w:color="auto"/>
        <w:bottom w:val="none" w:sz="0" w:space="0" w:color="auto"/>
        <w:right w:val="none" w:sz="0" w:space="0" w:color="auto"/>
      </w:divBdr>
    </w:div>
    <w:div w:id="287080326">
      <w:bodyDiv w:val="1"/>
      <w:marLeft w:val="0"/>
      <w:marRight w:val="0"/>
      <w:marTop w:val="0"/>
      <w:marBottom w:val="0"/>
      <w:divBdr>
        <w:top w:val="none" w:sz="0" w:space="0" w:color="auto"/>
        <w:left w:val="none" w:sz="0" w:space="0" w:color="auto"/>
        <w:bottom w:val="none" w:sz="0" w:space="0" w:color="auto"/>
        <w:right w:val="none" w:sz="0" w:space="0" w:color="auto"/>
      </w:divBdr>
    </w:div>
    <w:div w:id="287782454">
      <w:bodyDiv w:val="1"/>
      <w:marLeft w:val="0"/>
      <w:marRight w:val="0"/>
      <w:marTop w:val="0"/>
      <w:marBottom w:val="0"/>
      <w:divBdr>
        <w:top w:val="none" w:sz="0" w:space="0" w:color="auto"/>
        <w:left w:val="none" w:sz="0" w:space="0" w:color="auto"/>
        <w:bottom w:val="none" w:sz="0" w:space="0" w:color="auto"/>
        <w:right w:val="none" w:sz="0" w:space="0" w:color="auto"/>
      </w:divBdr>
    </w:div>
    <w:div w:id="295382050">
      <w:bodyDiv w:val="1"/>
      <w:marLeft w:val="0"/>
      <w:marRight w:val="0"/>
      <w:marTop w:val="0"/>
      <w:marBottom w:val="0"/>
      <w:divBdr>
        <w:top w:val="none" w:sz="0" w:space="0" w:color="auto"/>
        <w:left w:val="none" w:sz="0" w:space="0" w:color="auto"/>
        <w:bottom w:val="none" w:sz="0" w:space="0" w:color="auto"/>
        <w:right w:val="none" w:sz="0" w:space="0" w:color="auto"/>
      </w:divBdr>
    </w:div>
    <w:div w:id="309595378">
      <w:bodyDiv w:val="1"/>
      <w:marLeft w:val="0"/>
      <w:marRight w:val="0"/>
      <w:marTop w:val="0"/>
      <w:marBottom w:val="0"/>
      <w:divBdr>
        <w:top w:val="none" w:sz="0" w:space="0" w:color="auto"/>
        <w:left w:val="none" w:sz="0" w:space="0" w:color="auto"/>
        <w:bottom w:val="none" w:sz="0" w:space="0" w:color="auto"/>
        <w:right w:val="none" w:sz="0" w:space="0" w:color="auto"/>
      </w:divBdr>
    </w:div>
    <w:div w:id="314455340">
      <w:bodyDiv w:val="1"/>
      <w:marLeft w:val="0"/>
      <w:marRight w:val="0"/>
      <w:marTop w:val="0"/>
      <w:marBottom w:val="0"/>
      <w:divBdr>
        <w:top w:val="none" w:sz="0" w:space="0" w:color="auto"/>
        <w:left w:val="none" w:sz="0" w:space="0" w:color="auto"/>
        <w:bottom w:val="none" w:sz="0" w:space="0" w:color="auto"/>
        <w:right w:val="none" w:sz="0" w:space="0" w:color="auto"/>
      </w:divBdr>
    </w:div>
    <w:div w:id="323123116">
      <w:bodyDiv w:val="1"/>
      <w:marLeft w:val="0"/>
      <w:marRight w:val="0"/>
      <w:marTop w:val="0"/>
      <w:marBottom w:val="0"/>
      <w:divBdr>
        <w:top w:val="none" w:sz="0" w:space="0" w:color="auto"/>
        <w:left w:val="none" w:sz="0" w:space="0" w:color="auto"/>
        <w:bottom w:val="none" w:sz="0" w:space="0" w:color="auto"/>
        <w:right w:val="none" w:sz="0" w:space="0" w:color="auto"/>
      </w:divBdr>
    </w:div>
    <w:div w:id="323627389">
      <w:bodyDiv w:val="1"/>
      <w:marLeft w:val="0"/>
      <w:marRight w:val="0"/>
      <w:marTop w:val="0"/>
      <w:marBottom w:val="0"/>
      <w:divBdr>
        <w:top w:val="none" w:sz="0" w:space="0" w:color="auto"/>
        <w:left w:val="none" w:sz="0" w:space="0" w:color="auto"/>
        <w:bottom w:val="none" w:sz="0" w:space="0" w:color="auto"/>
        <w:right w:val="none" w:sz="0" w:space="0" w:color="auto"/>
      </w:divBdr>
    </w:div>
    <w:div w:id="333340115">
      <w:bodyDiv w:val="1"/>
      <w:marLeft w:val="0"/>
      <w:marRight w:val="0"/>
      <w:marTop w:val="0"/>
      <w:marBottom w:val="0"/>
      <w:divBdr>
        <w:top w:val="none" w:sz="0" w:space="0" w:color="auto"/>
        <w:left w:val="none" w:sz="0" w:space="0" w:color="auto"/>
        <w:bottom w:val="none" w:sz="0" w:space="0" w:color="auto"/>
        <w:right w:val="none" w:sz="0" w:space="0" w:color="auto"/>
      </w:divBdr>
    </w:div>
    <w:div w:id="340351643">
      <w:bodyDiv w:val="1"/>
      <w:marLeft w:val="0"/>
      <w:marRight w:val="0"/>
      <w:marTop w:val="0"/>
      <w:marBottom w:val="0"/>
      <w:divBdr>
        <w:top w:val="none" w:sz="0" w:space="0" w:color="auto"/>
        <w:left w:val="none" w:sz="0" w:space="0" w:color="auto"/>
        <w:bottom w:val="none" w:sz="0" w:space="0" w:color="auto"/>
        <w:right w:val="none" w:sz="0" w:space="0" w:color="auto"/>
      </w:divBdr>
    </w:div>
    <w:div w:id="344013654">
      <w:bodyDiv w:val="1"/>
      <w:marLeft w:val="0"/>
      <w:marRight w:val="0"/>
      <w:marTop w:val="0"/>
      <w:marBottom w:val="0"/>
      <w:divBdr>
        <w:top w:val="none" w:sz="0" w:space="0" w:color="auto"/>
        <w:left w:val="none" w:sz="0" w:space="0" w:color="auto"/>
        <w:bottom w:val="none" w:sz="0" w:space="0" w:color="auto"/>
        <w:right w:val="none" w:sz="0" w:space="0" w:color="auto"/>
      </w:divBdr>
    </w:div>
    <w:div w:id="346175327">
      <w:bodyDiv w:val="1"/>
      <w:marLeft w:val="0"/>
      <w:marRight w:val="0"/>
      <w:marTop w:val="0"/>
      <w:marBottom w:val="0"/>
      <w:divBdr>
        <w:top w:val="none" w:sz="0" w:space="0" w:color="auto"/>
        <w:left w:val="none" w:sz="0" w:space="0" w:color="auto"/>
        <w:bottom w:val="none" w:sz="0" w:space="0" w:color="auto"/>
        <w:right w:val="none" w:sz="0" w:space="0" w:color="auto"/>
      </w:divBdr>
    </w:div>
    <w:div w:id="347297571">
      <w:bodyDiv w:val="1"/>
      <w:marLeft w:val="0"/>
      <w:marRight w:val="0"/>
      <w:marTop w:val="0"/>
      <w:marBottom w:val="0"/>
      <w:divBdr>
        <w:top w:val="none" w:sz="0" w:space="0" w:color="auto"/>
        <w:left w:val="none" w:sz="0" w:space="0" w:color="auto"/>
        <w:bottom w:val="none" w:sz="0" w:space="0" w:color="auto"/>
        <w:right w:val="none" w:sz="0" w:space="0" w:color="auto"/>
      </w:divBdr>
    </w:div>
    <w:div w:id="353531895">
      <w:bodyDiv w:val="1"/>
      <w:marLeft w:val="0"/>
      <w:marRight w:val="0"/>
      <w:marTop w:val="0"/>
      <w:marBottom w:val="0"/>
      <w:divBdr>
        <w:top w:val="none" w:sz="0" w:space="0" w:color="auto"/>
        <w:left w:val="none" w:sz="0" w:space="0" w:color="auto"/>
        <w:bottom w:val="none" w:sz="0" w:space="0" w:color="auto"/>
        <w:right w:val="none" w:sz="0" w:space="0" w:color="auto"/>
      </w:divBdr>
    </w:div>
    <w:div w:id="367492828">
      <w:bodyDiv w:val="1"/>
      <w:marLeft w:val="0"/>
      <w:marRight w:val="0"/>
      <w:marTop w:val="0"/>
      <w:marBottom w:val="0"/>
      <w:divBdr>
        <w:top w:val="none" w:sz="0" w:space="0" w:color="auto"/>
        <w:left w:val="none" w:sz="0" w:space="0" w:color="auto"/>
        <w:bottom w:val="none" w:sz="0" w:space="0" w:color="auto"/>
        <w:right w:val="none" w:sz="0" w:space="0" w:color="auto"/>
      </w:divBdr>
    </w:div>
    <w:div w:id="370499340">
      <w:bodyDiv w:val="1"/>
      <w:marLeft w:val="0"/>
      <w:marRight w:val="0"/>
      <w:marTop w:val="0"/>
      <w:marBottom w:val="0"/>
      <w:divBdr>
        <w:top w:val="none" w:sz="0" w:space="0" w:color="auto"/>
        <w:left w:val="none" w:sz="0" w:space="0" w:color="auto"/>
        <w:bottom w:val="none" w:sz="0" w:space="0" w:color="auto"/>
        <w:right w:val="none" w:sz="0" w:space="0" w:color="auto"/>
      </w:divBdr>
    </w:div>
    <w:div w:id="374931544">
      <w:bodyDiv w:val="1"/>
      <w:marLeft w:val="0"/>
      <w:marRight w:val="0"/>
      <w:marTop w:val="0"/>
      <w:marBottom w:val="0"/>
      <w:divBdr>
        <w:top w:val="none" w:sz="0" w:space="0" w:color="auto"/>
        <w:left w:val="none" w:sz="0" w:space="0" w:color="auto"/>
        <w:bottom w:val="none" w:sz="0" w:space="0" w:color="auto"/>
        <w:right w:val="none" w:sz="0" w:space="0" w:color="auto"/>
      </w:divBdr>
    </w:div>
    <w:div w:id="397675767">
      <w:bodyDiv w:val="1"/>
      <w:marLeft w:val="0"/>
      <w:marRight w:val="0"/>
      <w:marTop w:val="0"/>
      <w:marBottom w:val="0"/>
      <w:divBdr>
        <w:top w:val="none" w:sz="0" w:space="0" w:color="auto"/>
        <w:left w:val="none" w:sz="0" w:space="0" w:color="auto"/>
        <w:bottom w:val="none" w:sz="0" w:space="0" w:color="auto"/>
        <w:right w:val="none" w:sz="0" w:space="0" w:color="auto"/>
      </w:divBdr>
    </w:div>
    <w:div w:id="424690969">
      <w:bodyDiv w:val="1"/>
      <w:marLeft w:val="0"/>
      <w:marRight w:val="0"/>
      <w:marTop w:val="0"/>
      <w:marBottom w:val="0"/>
      <w:divBdr>
        <w:top w:val="none" w:sz="0" w:space="0" w:color="auto"/>
        <w:left w:val="none" w:sz="0" w:space="0" w:color="auto"/>
        <w:bottom w:val="none" w:sz="0" w:space="0" w:color="auto"/>
        <w:right w:val="none" w:sz="0" w:space="0" w:color="auto"/>
      </w:divBdr>
    </w:div>
    <w:div w:id="434980702">
      <w:bodyDiv w:val="1"/>
      <w:marLeft w:val="0"/>
      <w:marRight w:val="0"/>
      <w:marTop w:val="0"/>
      <w:marBottom w:val="0"/>
      <w:divBdr>
        <w:top w:val="none" w:sz="0" w:space="0" w:color="auto"/>
        <w:left w:val="none" w:sz="0" w:space="0" w:color="auto"/>
        <w:bottom w:val="none" w:sz="0" w:space="0" w:color="auto"/>
        <w:right w:val="none" w:sz="0" w:space="0" w:color="auto"/>
      </w:divBdr>
    </w:div>
    <w:div w:id="440688754">
      <w:bodyDiv w:val="1"/>
      <w:marLeft w:val="0"/>
      <w:marRight w:val="0"/>
      <w:marTop w:val="0"/>
      <w:marBottom w:val="0"/>
      <w:divBdr>
        <w:top w:val="none" w:sz="0" w:space="0" w:color="auto"/>
        <w:left w:val="none" w:sz="0" w:space="0" w:color="auto"/>
        <w:bottom w:val="none" w:sz="0" w:space="0" w:color="auto"/>
        <w:right w:val="none" w:sz="0" w:space="0" w:color="auto"/>
      </w:divBdr>
    </w:div>
    <w:div w:id="446051042">
      <w:bodyDiv w:val="1"/>
      <w:marLeft w:val="0"/>
      <w:marRight w:val="0"/>
      <w:marTop w:val="0"/>
      <w:marBottom w:val="0"/>
      <w:divBdr>
        <w:top w:val="none" w:sz="0" w:space="0" w:color="auto"/>
        <w:left w:val="none" w:sz="0" w:space="0" w:color="auto"/>
        <w:bottom w:val="none" w:sz="0" w:space="0" w:color="auto"/>
        <w:right w:val="none" w:sz="0" w:space="0" w:color="auto"/>
      </w:divBdr>
    </w:div>
    <w:div w:id="465051824">
      <w:bodyDiv w:val="1"/>
      <w:marLeft w:val="0"/>
      <w:marRight w:val="0"/>
      <w:marTop w:val="0"/>
      <w:marBottom w:val="0"/>
      <w:divBdr>
        <w:top w:val="none" w:sz="0" w:space="0" w:color="auto"/>
        <w:left w:val="none" w:sz="0" w:space="0" w:color="auto"/>
        <w:bottom w:val="none" w:sz="0" w:space="0" w:color="auto"/>
        <w:right w:val="none" w:sz="0" w:space="0" w:color="auto"/>
      </w:divBdr>
    </w:div>
    <w:div w:id="478109050">
      <w:bodyDiv w:val="1"/>
      <w:marLeft w:val="0"/>
      <w:marRight w:val="0"/>
      <w:marTop w:val="0"/>
      <w:marBottom w:val="0"/>
      <w:divBdr>
        <w:top w:val="none" w:sz="0" w:space="0" w:color="auto"/>
        <w:left w:val="none" w:sz="0" w:space="0" w:color="auto"/>
        <w:bottom w:val="none" w:sz="0" w:space="0" w:color="auto"/>
        <w:right w:val="none" w:sz="0" w:space="0" w:color="auto"/>
      </w:divBdr>
    </w:div>
    <w:div w:id="480315094">
      <w:bodyDiv w:val="1"/>
      <w:marLeft w:val="0"/>
      <w:marRight w:val="0"/>
      <w:marTop w:val="0"/>
      <w:marBottom w:val="0"/>
      <w:divBdr>
        <w:top w:val="none" w:sz="0" w:space="0" w:color="auto"/>
        <w:left w:val="none" w:sz="0" w:space="0" w:color="auto"/>
        <w:bottom w:val="none" w:sz="0" w:space="0" w:color="auto"/>
        <w:right w:val="none" w:sz="0" w:space="0" w:color="auto"/>
      </w:divBdr>
    </w:div>
    <w:div w:id="509100894">
      <w:bodyDiv w:val="1"/>
      <w:marLeft w:val="0"/>
      <w:marRight w:val="0"/>
      <w:marTop w:val="0"/>
      <w:marBottom w:val="0"/>
      <w:divBdr>
        <w:top w:val="none" w:sz="0" w:space="0" w:color="auto"/>
        <w:left w:val="none" w:sz="0" w:space="0" w:color="auto"/>
        <w:bottom w:val="none" w:sz="0" w:space="0" w:color="auto"/>
        <w:right w:val="none" w:sz="0" w:space="0" w:color="auto"/>
      </w:divBdr>
    </w:div>
    <w:div w:id="512494019">
      <w:bodyDiv w:val="1"/>
      <w:marLeft w:val="0"/>
      <w:marRight w:val="0"/>
      <w:marTop w:val="0"/>
      <w:marBottom w:val="0"/>
      <w:divBdr>
        <w:top w:val="none" w:sz="0" w:space="0" w:color="auto"/>
        <w:left w:val="none" w:sz="0" w:space="0" w:color="auto"/>
        <w:bottom w:val="none" w:sz="0" w:space="0" w:color="auto"/>
        <w:right w:val="none" w:sz="0" w:space="0" w:color="auto"/>
      </w:divBdr>
    </w:div>
    <w:div w:id="518012904">
      <w:bodyDiv w:val="1"/>
      <w:marLeft w:val="0"/>
      <w:marRight w:val="0"/>
      <w:marTop w:val="0"/>
      <w:marBottom w:val="0"/>
      <w:divBdr>
        <w:top w:val="none" w:sz="0" w:space="0" w:color="auto"/>
        <w:left w:val="none" w:sz="0" w:space="0" w:color="auto"/>
        <w:bottom w:val="none" w:sz="0" w:space="0" w:color="auto"/>
        <w:right w:val="none" w:sz="0" w:space="0" w:color="auto"/>
      </w:divBdr>
    </w:div>
    <w:div w:id="519784245">
      <w:bodyDiv w:val="1"/>
      <w:marLeft w:val="0"/>
      <w:marRight w:val="0"/>
      <w:marTop w:val="0"/>
      <w:marBottom w:val="0"/>
      <w:divBdr>
        <w:top w:val="none" w:sz="0" w:space="0" w:color="auto"/>
        <w:left w:val="none" w:sz="0" w:space="0" w:color="auto"/>
        <w:bottom w:val="none" w:sz="0" w:space="0" w:color="auto"/>
        <w:right w:val="none" w:sz="0" w:space="0" w:color="auto"/>
      </w:divBdr>
    </w:div>
    <w:div w:id="536965982">
      <w:bodyDiv w:val="1"/>
      <w:marLeft w:val="0"/>
      <w:marRight w:val="0"/>
      <w:marTop w:val="0"/>
      <w:marBottom w:val="0"/>
      <w:divBdr>
        <w:top w:val="none" w:sz="0" w:space="0" w:color="auto"/>
        <w:left w:val="none" w:sz="0" w:space="0" w:color="auto"/>
        <w:bottom w:val="none" w:sz="0" w:space="0" w:color="auto"/>
        <w:right w:val="none" w:sz="0" w:space="0" w:color="auto"/>
      </w:divBdr>
    </w:div>
    <w:div w:id="537355076">
      <w:bodyDiv w:val="1"/>
      <w:marLeft w:val="0"/>
      <w:marRight w:val="0"/>
      <w:marTop w:val="0"/>
      <w:marBottom w:val="0"/>
      <w:divBdr>
        <w:top w:val="none" w:sz="0" w:space="0" w:color="auto"/>
        <w:left w:val="none" w:sz="0" w:space="0" w:color="auto"/>
        <w:bottom w:val="none" w:sz="0" w:space="0" w:color="auto"/>
        <w:right w:val="none" w:sz="0" w:space="0" w:color="auto"/>
      </w:divBdr>
      <w:divsChild>
        <w:div w:id="784812462">
          <w:marLeft w:val="0"/>
          <w:marRight w:val="0"/>
          <w:marTop w:val="0"/>
          <w:marBottom w:val="0"/>
          <w:divBdr>
            <w:top w:val="none" w:sz="0" w:space="0" w:color="auto"/>
            <w:left w:val="none" w:sz="0" w:space="0" w:color="auto"/>
            <w:bottom w:val="none" w:sz="0" w:space="0" w:color="auto"/>
            <w:right w:val="none" w:sz="0" w:space="0" w:color="auto"/>
          </w:divBdr>
          <w:divsChild>
            <w:div w:id="20214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785">
      <w:bodyDiv w:val="1"/>
      <w:marLeft w:val="0"/>
      <w:marRight w:val="0"/>
      <w:marTop w:val="0"/>
      <w:marBottom w:val="0"/>
      <w:divBdr>
        <w:top w:val="none" w:sz="0" w:space="0" w:color="auto"/>
        <w:left w:val="none" w:sz="0" w:space="0" w:color="auto"/>
        <w:bottom w:val="none" w:sz="0" w:space="0" w:color="auto"/>
        <w:right w:val="none" w:sz="0" w:space="0" w:color="auto"/>
      </w:divBdr>
    </w:div>
    <w:div w:id="538904283">
      <w:bodyDiv w:val="1"/>
      <w:marLeft w:val="0"/>
      <w:marRight w:val="0"/>
      <w:marTop w:val="0"/>
      <w:marBottom w:val="0"/>
      <w:divBdr>
        <w:top w:val="none" w:sz="0" w:space="0" w:color="auto"/>
        <w:left w:val="none" w:sz="0" w:space="0" w:color="auto"/>
        <w:bottom w:val="none" w:sz="0" w:space="0" w:color="auto"/>
        <w:right w:val="none" w:sz="0" w:space="0" w:color="auto"/>
      </w:divBdr>
    </w:div>
    <w:div w:id="541132970">
      <w:bodyDiv w:val="1"/>
      <w:marLeft w:val="0"/>
      <w:marRight w:val="0"/>
      <w:marTop w:val="0"/>
      <w:marBottom w:val="0"/>
      <w:divBdr>
        <w:top w:val="none" w:sz="0" w:space="0" w:color="auto"/>
        <w:left w:val="none" w:sz="0" w:space="0" w:color="auto"/>
        <w:bottom w:val="none" w:sz="0" w:space="0" w:color="auto"/>
        <w:right w:val="none" w:sz="0" w:space="0" w:color="auto"/>
      </w:divBdr>
    </w:div>
    <w:div w:id="542059185">
      <w:bodyDiv w:val="1"/>
      <w:marLeft w:val="0"/>
      <w:marRight w:val="0"/>
      <w:marTop w:val="0"/>
      <w:marBottom w:val="0"/>
      <w:divBdr>
        <w:top w:val="none" w:sz="0" w:space="0" w:color="auto"/>
        <w:left w:val="none" w:sz="0" w:space="0" w:color="auto"/>
        <w:bottom w:val="none" w:sz="0" w:space="0" w:color="auto"/>
        <w:right w:val="none" w:sz="0" w:space="0" w:color="auto"/>
      </w:divBdr>
    </w:div>
    <w:div w:id="549267481">
      <w:bodyDiv w:val="1"/>
      <w:marLeft w:val="0"/>
      <w:marRight w:val="0"/>
      <w:marTop w:val="0"/>
      <w:marBottom w:val="0"/>
      <w:divBdr>
        <w:top w:val="none" w:sz="0" w:space="0" w:color="auto"/>
        <w:left w:val="none" w:sz="0" w:space="0" w:color="auto"/>
        <w:bottom w:val="none" w:sz="0" w:space="0" w:color="auto"/>
        <w:right w:val="none" w:sz="0" w:space="0" w:color="auto"/>
      </w:divBdr>
    </w:div>
    <w:div w:id="550774685">
      <w:bodyDiv w:val="1"/>
      <w:marLeft w:val="0"/>
      <w:marRight w:val="0"/>
      <w:marTop w:val="0"/>
      <w:marBottom w:val="0"/>
      <w:divBdr>
        <w:top w:val="none" w:sz="0" w:space="0" w:color="auto"/>
        <w:left w:val="none" w:sz="0" w:space="0" w:color="auto"/>
        <w:bottom w:val="none" w:sz="0" w:space="0" w:color="auto"/>
        <w:right w:val="none" w:sz="0" w:space="0" w:color="auto"/>
      </w:divBdr>
    </w:div>
    <w:div w:id="557327676">
      <w:bodyDiv w:val="1"/>
      <w:marLeft w:val="0"/>
      <w:marRight w:val="0"/>
      <w:marTop w:val="0"/>
      <w:marBottom w:val="0"/>
      <w:divBdr>
        <w:top w:val="none" w:sz="0" w:space="0" w:color="auto"/>
        <w:left w:val="none" w:sz="0" w:space="0" w:color="auto"/>
        <w:bottom w:val="none" w:sz="0" w:space="0" w:color="auto"/>
        <w:right w:val="none" w:sz="0" w:space="0" w:color="auto"/>
      </w:divBdr>
    </w:div>
    <w:div w:id="567232532">
      <w:bodyDiv w:val="1"/>
      <w:marLeft w:val="0"/>
      <w:marRight w:val="0"/>
      <w:marTop w:val="0"/>
      <w:marBottom w:val="0"/>
      <w:divBdr>
        <w:top w:val="none" w:sz="0" w:space="0" w:color="auto"/>
        <w:left w:val="none" w:sz="0" w:space="0" w:color="auto"/>
        <w:bottom w:val="none" w:sz="0" w:space="0" w:color="auto"/>
        <w:right w:val="none" w:sz="0" w:space="0" w:color="auto"/>
      </w:divBdr>
    </w:div>
    <w:div w:id="586962888">
      <w:bodyDiv w:val="1"/>
      <w:marLeft w:val="0"/>
      <w:marRight w:val="0"/>
      <w:marTop w:val="0"/>
      <w:marBottom w:val="0"/>
      <w:divBdr>
        <w:top w:val="none" w:sz="0" w:space="0" w:color="auto"/>
        <w:left w:val="none" w:sz="0" w:space="0" w:color="auto"/>
        <w:bottom w:val="none" w:sz="0" w:space="0" w:color="auto"/>
        <w:right w:val="none" w:sz="0" w:space="0" w:color="auto"/>
      </w:divBdr>
    </w:div>
    <w:div w:id="601301774">
      <w:bodyDiv w:val="1"/>
      <w:marLeft w:val="0"/>
      <w:marRight w:val="0"/>
      <w:marTop w:val="0"/>
      <w:marBottom w:val="0"/>
      <w:divBdr>
        <w:top w:val="none" w:sz="0" w:space="0" w:color="auto"/>
        <w:left w:val="none" w:sz="0" w:space="0" w:color="auto"/>
        <w:bottom w:val="none" w:sz="0" w:space="0" w:color="auto"/>
        <w:right w:val="none" w:sz="0" w:space="0" w:color="auto"/>
      </w:divBdr>
    </w:div>
    <w:div w:id="601454840">
      <w:bodyDiv w:val="1"/>
      <w:marLeft w:val="0"/>
      <w:marRight w:val="0"/>
      <w:marTop w:val="0"/>
      <w:marBottom w:val="0"/>
      <w:divBdr>
        <w:top w:val="none" w:sz="0" w:space="0" w:color="auto"/>
        <w:left w:val="none" w:sz="0" w:space="0" w:color="auto"/>
        <w:bottom w:val="none" w:sz="0" w:space="0" w:color="auto"/>
        <w:right w:val="none" w:sz="0" w:space="0" w:color="auto"/>
      </w:divBdr>
    </w:div>
    <w:div w:id="632909475">
      <w:bodyDiv w:val="1"/>
      <w:marLeft w:val="0"/>
      <w:marRight w:val="0"/>
      <w:marTop w:val="0"/>
      <w:marBottom w:val="0"/>
      <w:divBdr>
        <w:top w:val="none" w:sz="0" w:space="0" w:color="auto"/>
        <w:left w:val="none" w:sz="0" w:space="0" w:color="auto"/>
        <w:bottom w:val="none" w:sz="0" w:space="0" w:color="auto"/>
        <w:right w:val="none" w:sz="0" w:space="0" w:color="auto"/>
      </w:divBdr>
    </w:div>
    <w:div w:id="635257554">
      <w:bodyDiv w:val="1"/>
      <w:marLeft w:val="0"/>
      <w:marRight w:val="0"/>
      <w:marTop w:val="0"/>
      <w:marBottom w:val="0"/>
      <w:divBdr>
        <w:top w:val="none" w:sz="0" w:space="0" w:color="auto"/>
        <w:left w:val="none" w:sz="0" w:space="0" w:color="auto"/>
        <w:bottom w:val="none" w:sz="0" w:space="0" w:color="auto"/>
        <w:right w:val="none" w:sz="0" w:space="0" w:color="auto"/>
      </w:divBdr>
    </w:div>
    <w:div w:id="655648565">
      <w:bodyDiv w:val="1"/>
      <w:marLeft w:val="0"/>
      <w:marRight w:val="0"/>
      <w:marTop w:val="0"/>
      <w:marBottom w:val="0"/>
      <w:divBdr>
        <w:top w:val="none" w:sz="0" w:space="0" w:color="auto"/>
        <w:left w:val="none" w:sz="0" w:space="0" w:color="auto"/>
        <w:bottom w:val="none" w:sz="0" w:space="0" w:color="auto"/>
        <w:right w:val="none" w:sz="0" w:space="0" w:color="auto"/>
      </w:divBdr>
    </w:div>
    <w:div w:id="664165621">
      <w:bodyDiv w:val="1"/>
      <w:marLeft w:val="0"/>
      <w:marRight w:val="0"/>
      <w:marTop w:val="0"/>
      <w:marBottom w:val="0"/>
      <w:divBdr>
        <w:top w:val="none" w:sz="0" w:space="0" w:color="auto"/>
        <w:left w:val="none" w:sz="0" w:space="0" w:color="auto"/>
        <w:bottom w:val="none" w:sz="0" w:space="0" w:color="auto"/>
        <w:right w:val="none" w:sz="0" w:space="0" w:color="auto"/>
      </w:divBdr>
    </w:div>
    <w:div w:id="689648433">
      <w:bodyDiv w:val="1"/>
      <w:marLeft w:val="0"/>
      <w:marRight w:val="0"/>
      <w:marTop w:val="0"/>
      <w:marBottom w:val="0"/>
      <w:divBdr>
        <w:top w:val="none" w:sz="0" w:space="0" w:color="auto"/>
        <w:left w:val="none" w:sz="0" w:space="0" w:color="auto"/>
        <w:bottom w:val="none" w:sz="0" w:space="0" w:color="auto"/>
        <w:right w:val="none" w:sz="0" w:space="0" w:color="auto"/>
      </w:divBdr>
    </w:div>
    <w:div w:id="692850677">
      <w:bodyDiv w:val="1"/>
      <w:marLeft w:val="0"/>
      <w:marRight w:val="0"/>
      <w:marTop w:val="0"/>
      <w:marBottom w:val="0"/>
      <w:divBdr>
        <w:top w:val="none" w:sz="0" w:space="0" w:color="auto"/>
        <w:left w:val="none" w:sz="0" w:space="0" w:color="auto"/>
        <w:bottom w:val="none" w:sz="0" w:space="0" w:color="auto"/>
        <w:right w:val="none" w:sz="0" w:space="0" w:color="auto"/>
      </w:divBdr>
    </w:div>
    <w:div w:id="693463728">
      <w:bodyDiv w:val="1"/>
      <w:marLeft w:val="0"/>
      <w:marRight w:val="0"/>
      <w:marTop w:val="0"/>
      <w:marBottom w:val="0"/>
      <w:divBdr>
        <w:top w:val="none" w:sz="0" w:space="0" w:color="auto"/>
        <w:left w:val="none" w:sz="0" w:space="0" w:color="auto"/>
        <w:bottom w:val="none" w:sz="0" w:space="0" w:color="auto"/>
        <w:right w:val="none" w:sz="0" w:space="0" w:color="auto"/>
      </w:divBdr>
    </w:div>
    <w:div w:id="716204697">
      <w:bodyDiv w:val="1"/>
      <w:marLeft w:val="0"/>
      <w:marRight w:val="0"/>
      <w:marTop w:val="0"/>
      <w:marBottom w:val="0"/>
      <w:divBdr>
        <w:top w:val="none" w:sz="0" w:space="0" w:color="auto"/>
        <w:left w:val="none" w:sz="0" w:space="0" w:color="auto"/>
        <w:bottom w:val="none" w:sz="0" w:space="0" w:color="auto"/>
        <w:right w:val="none" w:sz="0" w:space="0" w:color="auto"/>
      </w:divBdr>
    </w:div>
    <w:div w:id="717779696">
      <w:bodyDiv w:val="1"/>
      <w:marLeft w:val="0"/>
      <w:marRight w:val="0"/>
      <w:marTop w:val="0"/>
      <w:marBottom w:val="0"/>
      <w:divBdr>
        <w:top w:val="none" w:sz="0" w:space="0" w:color="auto"/>
        <w:left w:val="none" w:sz="0" w:space="0" w:color="auto"/>
        <w:bottom w:val="none" w:sz="0" w:space="0" w:color="auto"/>
        <w:right w:val="none" w:sz="0" w:space="0" w:color="auto"/>
      </w:divBdr>
    </w:div>
    <w:div w:id="725228134">
      <w:bodyDiv w:val="1"/>
      <w:marLeft w:val="0"/>
      <w:marRight w:val="0"/>
      <w:marTop w:val="0"/>
      <w:marBottom w:val="0"/>
      <w:divBdr>
        <w:top w:val="none" w:sz="0" w:space="0" w:color="auto"/>
        <w:left w:val="none" w:sz="0" w:space="0" w:color="auto"/>
        <w:bottom w:val="none" w:sz="0" w:space="0" w:color="auto"/>
        <w:right w:val="none" w:sz="0" w:space="0" w:color="auto"/>
      </w:divBdr>
    </w:div>
    <w:div w:id="738871762">
      <w:bodyDiv w:val="1"/>
      <w:marLeft w:val="0"/>
      <w:marRight w:val="0"/>
      <w:marTop w:val="0"/>
      <w:marBottom w:val="0"/>
      <w:divBdr>
        <w:top w:val="none" w:sz="0" w:space="0" w:color="auto"/>
        <w:left w:val="none" w:sz="0" w:space="0" w:color="auto"/>
        <w:bottom w:val="none" w:sz="0" w:space="0" w:color="auto"/>
        <w:right w:val="none" w:sz="0" w:space="0" w:color="auto"/>
      </w:divBdr>
    </w:div>
    <w:div w:id="743529854">
      <w:bodyDiv w:val="1"/>
      <w:marLeft w:val="0"/>
      <w:marRight w:val="0"/>
      <w:marTop w:val="0"/>
      <w:marBottom w:val="0"/>
      <w:divBdr>
        <w:top w:val="none" w:sz="0" w:space="0" w:color="auto"/>
        <w:left w:val="none" w:sz="0" w:space="0" w:color="auto"/>
        <w:bottom w:val="none" w:sz="0" w:space="0" w:color="auto"/>
        <w:right w:val="none" w:sz="0" w:space="0" w:color="auto"/>
      </w:divBdr>
    </w:div>
    <w:div w:id="757752462">
      <w:bodyDiv w:val="1"/>
      <w:marLeft w:val="0"/>
      <w:marRight w:val="0"/>
      <w:marTop w:val="0"/>
      <w:marBottom w:val="0"/>
      <w:divBdr>
        <w:top w:val="none" w:sz="0" w:space="0" w:color="auto"/>
        <w:left w:val="none" w:sz="0" w:space="0" w:color="auto"/>
        <w:bottom w:val="none" w:sz="0" w:space="0" w:color="auto"/>
        <w:right w:val="none" w:sz="0" w:space="0" w:color="auto"/>
      </w:divBdr>
    </w:div>
    <w:div w:id="789082053">
      <w:bodyDiv w:val="1"/>
      <w:marLeft w:val="0"/>
      <w:marRight w:val="0"/>
      <w:marTop w:val="0"/>
      <w:marBottom w:val="0"/>
      <w:divBdr>
        <w:top w:val="none" w:sz="0" w:space="0" w:color="auto"/>
        <w:left w:val="none" w:sz="0" w:space="0" w:color="auto"/>
        <w:bottom w:val="none" w:sz="0" w:space="0" w:color="auto"/>
        <w:right w:val="none" w:sz="0" w:space="0" w:color="auto"/>
      </w:divBdr>
    </w:div>
    <w:div w:id="790049236">
      <w:bodyDiv w:val="1"/>
      <w:marLeft w:val="0"/>
      <w:marRight w:val="0"/>
      <w:marTop w:val="0"/>
      <w:marBottom w:val="0"/>
      <w:divBdr>
        <w:top w:val="none" w:sz="0" w:space="0" w:color="auto"/>
        <w:left w:val="none" w:sz="0" w:space="0" w:color="auto"/>
        <w:bottom w:val="none" w:sz="0" w:space="0" w:color="auto"/>
        <w:right w:val="none" w:sz="0" w:space="0" w:color="auto"/>
      </w:divBdr>
    </w:div>
    <w:div w:id="818377819">
      <w:bodyDiv w:val="1"/>
      <w:marLeft w:val="0"/>
      <w:marRight w:val="0"/>
      <w:marTop w:val="0"/>
      <w:marBottom w:val="0"/>
      <w:divBdr>
        <w:top w:val="none" w:sz="0" w:space="0" w:color="auto"/>
        <w:left w:val="none" w:sz="0" w:space="0" w:color="auto"/>
        <w:bottom w:val="none" w:sz="0" w:space="0" w:color="auto"/>
        <w:right w:val="none" w:sz="0" w:space="0" w:color="auto"/>
      </w:divBdr>
    </w:div>
    <w:div w:id="839739830">
      <w:bodyDiv w:val="1"/>
      <w:marLeft w:val="0"/>
      <w:marRight w:val="0"/>
      <w:marTop w:val="0"/>
      <w:marBottom w:val="0"/>
      <w:divBdr>
        <w:top w:val="none" w:sz="0" w:space="0" w:color="auto"/>
        <w:left w:val="none" w:sz="0" w:space="0" w:color="auto"/>
        <w:bottom w:val="none" w:sz="0" w:space="0" w:color="auto"/>
        <w:right w:val="none" w:sz="0" w:space="0" w:color="auto"/>
      </w:divBdr>
    </w:div>
    <w:div w:id="853150974">
      <w:bodyDiv w:val="1"/>
      <w:marLeft w:val="0"/>
      <w:marRight w:val="0"/>
      <w:marTop w:val="0"/>
      <w:marBottom w:val="0"/>
      <w:divBdr>
        <w:top w:val="none" w:sz="0" w:space="0" w:color="auto"/>
        <w:left w:val="none" w:sz="0" w:space="0" w:color="auto"/>
        <w:bottom w:val="none" w:sz="0" w:space="0" w:color="auto"/>
        <w:right w:val="none" w:sz="0" w:space="0" w:color="auto"/>
      </w:divBdr>
    </w:div>
    <w:div w:id="878862538">
      <w:bodyDiv w:val="1"/>
      <w:marLeft w:val="0"/>
      <w:marRight w:val="0"/>
      <w:marTop w:val="0"/>
      <w:marBottom w:val="0"/>
      <w:divBdr>
        <w:top w:val="none" w:sz="0" w:space="0" w:color="auto"/>
        <w:left w:val="none" w:sz="0" w:space="0" w:color="auto"/>
        <w:bottom w:val="none" w:sz="0" w:space="0" w:color="auto"/>
        <w:right w:val="none" w:sz="0" w:space="0" w:color="auto"/>
      </w:divBdr>
    </w:div>
    <w:div w:id="898782348">
      <w:bodyDiv w:val="1"/>
      <w:marLeft w:val="0"/>
      <w:marRight w:val="0"/>
      <w:marTop w:val="0"/>
      <w:marBottom w:val="0"/>
      <w:divBdr>
        <w:top w:val="none" w:sz="0" w:space="0" w:color="auto"/>
        <w:left w:val="none" w:sz="0" w:space="0" w:color="auto"/>
        <w:bottom w:val="none" w:sz="0" w:space="0" w:color="auto"/>
        <w:right w:val="none" w:sz="0" w:space="0" w:color="auto"/>
      </w:divBdr>
    </w:div>
    <w:div w:id="909122009">
      <w:bodyDiv w:val="1"/>
      <w:marLeft w:val="0"/>
      <w:marRight w:val="0"/>
      <w:marTop w:val="0"/>
      <w:marBottom w:val="0"/>
      <w:divBdr>
        <w:top w:val="none" w:sz="0" w:space="0" w:color="auto"/>
        <w:left w:val="none" w:sz="0" w:space="0" w:color="auto"/>
        <w:bottom w:val="none" w:sz="0" w:space="0" w:color="auto"/>
        <w:right w:val="none" w:sz="0" w:space="0" w:color="auto"/>
      </w:divBdr>
    </w:div>
    <w:div w:id="918710726">
      <w:bodyDiv w:val="1"/>
      <w:marLeft w:val="0"/>
      <w:marRight w:val="0"/>
      <w:marTop w:val="0"/>
      <w:marBottom w:val="0"/>
      <w:divBdr>
        <w:top w:val="none" w:sz="0" w:space="0" w:color="auto"/>
        <w:left w:val="none" w:sz="0" w:space="0" w:color="auto"/>
        <w:bottom w:val="none" w:sz="0" w:space="0" w:color="auto"/>
        <w:right w:val="none" w:sz="0" w:space="0" w:color="auto"/>
      </w:divBdr>
    </w:div>
    <w:div w:id="926042450">
      <w:bodyDiv w:val="1"/>
      <w:marLeft w:val="0"/>
      <w:marRight w:val="0"/>
      <w:marTop w:val="0"/>
      <w:marBottom w:val="0"/>
      <w:divBdr>
        <w:top w:val="none" w:sz="0" w:space="0" w:color="auto"/>
        <w:left w:val="none" w:sz="0" w:space="0" w:color="auto"/>
        <w:bottom w:val="none" w:sz="0" w:space="0" w:color="auto"/>
        <w:right w:val="none" w:sz="0" w:space="0" w:color="auto"/>
      </w:divBdr>
    </w:div>
    <w:div w:id="947280140">
      <w:bodyDiv w:val="1"/>
      <w:marLeft w:val="0"/>
      <w:marRight w:val="0"/>
      <w:marTop w:val="0"/>
      <w:marBottom w:val="0"/>
      <w:divBdr>
        <w:top w:val="none" w:sz="0" w:space="0" w:color="auto"/>
        <w:left w:val="none" w:sz="0" w:space="0" w:color="auto"/>
        <w:bottom w:val="none" w:sz="0" w:space="0" w:color="auto"/>
        <w:right w:val="none" w:sz="0" w:space="0" w:color="auto"/>
      </w:divBdr>
    </w:div>
    <w:div w:id="949699492">
      <w:bodyDiv w:val="1"/>
      <w:marLeft w:val="0"/>
      <w:marRight w:val="0"/>
      <w:marTop w:val="0"/>
      <w:marBottom w:val="0"/>
      <w:divBdr>
        <w:top w:val="none" w:sz="0" w:space="0" w:color="auto"/>
        <w:left w:val="none" w:sz="0" w:space="0" w:color="auto"/>
        <w:bottom w:val="none" w:sz="0" w:space="0" w:color="auto"/>
        <w:right w:val="none" w:sz="0" w:space="0" w:color="auto"/>
      </w:divBdr>
    </w:div>
    <w:div w:id="953756297">
      <w:bodyDiv w:val="1"/>
      <w:marLeft w:val="0"/>
      <w:marRight w:val="0"/>
      <w:marTop w:val="0"/>
      <w:marBottom w:val="0"/>
      <w:divBdr>
        <w:top w:val="none" w:sz="0" w:space="0" w:color="auto"/>
        <w:left w:val="none" w:sz="0" w:space="0" w:color="auto"/>
        <w:bottom w:val="none" w:sz="0" w:space="0" w:color="auto"/>
        <w:right w:val="none" w:sz="0" w:space="0" w:color="auto"/>
      </w:divBdr>
    </w:div>
    <w:div w:id="958224836">
      <w:bodyDiv w:val="1"/>
      <w:marLeft w:val="0"/>
      <w:marRight w:val="0"/>
      <w:marTop w:val="0"/>
      <w:marBottom w:val="0"/>
      <w:divBdr>
        <w:top w:val="none" w:sz="0" w:space="0" w:color="auto"/>
        <w:left w:val="none" w:sz="0" w:space="0" w:color="auto"/>
        <w:bottom w:val="none" w:sz="0" w:space="0" w:color="auto"/>
        <w:right w:val="none" w:sz="0" w:space="0" w:color="auto"/>
      </w:divBdr>
    </w:div>
    <w:div w:id="962658552">
      <w:bodyDiv w:val="1"/>
      <w:marLeft w:val="0"/>
      <w:marRight w:val="0"/>
      <w:marTop w:val="0"/>
      <w:marBottom w:val="0"/>
      <w:divBdr>
        <w:top w:val="none" w:sz="0" w:space="0" w:color="auto"/>
        <w:left w:val="none" w:sz="0" w:space="0" w:color="auto"/>
        <w:bottom w:val="none" w:sz="0" w:space="0" w:color="auto"/>
        <w:right w:val="none" w:sz="0" w:space="0" w:color="auto"/>
      </w:divBdr>
    </w:div>
    <w:div w:id="971132069">
      <w:bodyDiv w:val="1"/>
      <w:marLeft w:val="0"/>
      <w:marRight w:val="0"/>
      <w:marTop w:val="0"/>
      <w:marBottom w:val="0"/>
      <w:divBdr>
        <w:top w:val="none" w:sz="0" w:space="0" w:color="auto"/>
        <w:left w:val="none" w:sz="0" w:space="0" w:color="auto"/>
        <w:bottom w:val="none" w:sz="0" w:space="0" w:color="auto"/>
        <w:right w:val="none" w:sz="0" w:space="0" w:color="auto"/>
      </w:divBdr>
    </w:div>
    <w:div w:id="983434924">
      <w:bodyDiv w:val="1"/>
      <w:marLeft w:val="0"/>
      <w:marRight w:val="0"/>
      <w:marTop w:val="0"/>
      <w:marBottom w:val="0"/>
      <w:divBdr>
        <w:top w:val="none" w:sz="0" w:space="0" w:color="auto"/>
        <w:left w:val="none" w:sz="0" w:space="0" w:color="auto"/>
        <w:bottom w:val="none" w:sz="0" w:space="0" w:color="auto"/>
        <w:right w:val="none" w:sz="0" w:space="0" w:color="auto"/>
      </w:divBdr>
    </w:div>
    <w:div w:id="986938628">
      <w:bodyDiv w:val="1"/>
      <w:marLeft w:val="0"/>
      <w:marRight w:val="0"/>
      <w:marTop w:val="0"/>
      <w:marBottom w:val="0"/>
      <w:divBdr>
        <w:top w:val="none" w:sz="0" w:space="0" w:color="auto"/>
        <w:left w:val="none" w:sz="0" w:space="0" w:color="auto"/>
        <w:bottom w:val="none" w:sz="0" w:space="0" w:color="auto"/>
        <w:right w:val="none" w:sz="0" w:space="0" w:color="auto"/>
      </w:divBdr>
    </w:div>
    <w:div w:id="1014650247">
      <w:bodyDiv w:val="1"/>
      <w:marLeft w:val="0"/>
      <w:marRight w:val="0"/>
      <w:marTop w:val="0"/>
      <w:marBottom w:val="0"/>
      <w:divBdr>
        <w:top w:val="none" w:sz="0" w:space="0" w:color="auto"/>
        <w:left w:val="none" w:sz="0" w:space="0" w:color="auto"/>
        <w:bottom w:val="none" w:sz="0" w:space="0" w:color="auto"/>
        <w:right w:val="none" w:sz="0" w:space="0" w:color="auto"/>
      </w:divBdr>
    </w:div>
    <w:div w:id="1029263591">
      <w:bodyDiv w:val="1"/>
      <w:marLeft w:val="0"/>
      <w:marRight w:val="0"/>
      <w:marTop w:val="0"/>
      <w:marBottom w:val="0"/>
      <w:divBdr>
        <w:top w:val="none" w:sz="0" w:space="0" w:color="auto"/>
        <w:left w:val="none" w:sz="0" w:space="0" w:color="auto"/>
        <w:bottom w:val="none" w:sz="0" w:space="0" w:color="auto"/>
        <w:right w:val="none" w:sz="0" w:space="0" w:color="auto"/>
      </w:divBdr>
    </w:div>
    <w:div w:id="1038435154">
      <w:bodyDiv w:val="1"/>
      <w:marLeft w:val="0"/>
      <w:marRight w:val="0"/>
      <w:marTop w:val="0"/>
      <w:marBottom w:val="0"/>
      <w:divBdr>
        <w:top w:val="none" w:sz="0" w:space="0" w:color="auto"/>
        <w:left w:val="none" w:sz="0" w:space="0" w:color="auto"/>
        <w:bottom w:val="none" w:sz="0" w:space="0" w:color="auto"/>
        <w:right w:val="none" w:sz="0" w:space="0" w:color="auto"/>
      </w:divBdr>
    </w:div>
    <w:div w:id="1047338894">
      <w:bodyDiv w:val="1"/>
      <w:marLeft w:val="0"/>
      <w:marRight w:val="0"/>
      <w:marTop w:val="0"/>
      <w:marBottom w:val="0"/>
      <w:divBdr>
        <w:top w:val="none" w:sz="0" w:space="0" w:color="auto"/>
        <w:left w:val="none" w:sz="0" w:space="0" w:color="auto"/>
        <w:bottom w:val="none" w:sz="0" w:space="0" w:color="auto"/>
        <w:right w:val="none" w:sz="0" w:space="0" w:color="auto"/>
      </w:divBdr>
    </w:div>
    <w:div w:id="1048577038">
      <w:bodyDiv w:val="1"/>
      <w:marLeft w:val="0"/>
      <w:marRight w:val="0"/>
      <w:marTop w:val="0"/>
      <w:marBottom w:val="0"/>
      <w:divBdr>
        <w:top w:val="none" w:sz="0" w:space="0" w:color="auto"/>
        <w:left w:val="none" w:sz="0" w:space="0" w:color="auto"/>
        <w:bottom w:val="none" w:sz="0" w:space="0" w:color="auto"/>
        <w:right w:val="none" w:sz="0" w:space="0" w:color="auto"/>
      </w:divBdr>
    </w:div>
    <w:div w:id="1064640983">
      <w:bodyDiv w:val="1"/>
      <w:marLeft w:val="0"/>
      <w:marRight w:val="0"/>
      <w:marTop w:val="0"/>
      <w:marBottom w:val="0"/>
      <w:divBdr>
        <w:top w:val="none" w:sz="0" w:space="0" w:color="auto"/>
        <w:left w:val="none" w:sz="0" w:space="0" w:color="auto"/>
        <w:bottom w:val="none" w:sz="0" w:space="0" w:color="auto"/>
        <w:right w:val="none" w:sz="0" w:space="0" w:color="auto"/>
      </w:divBdr>
    </w:div>
    <w:div w:id="1080374885">
      <w:bodyDiv w:val="1"/>
      <w:marLeft w:val="0"/>
      <w:marRight w:val="0"/>
      <w:marTop w:val="0"/>
      <w:marBottom w:val="0"/>
      <w:divBdr>
        <w:top w:val="none" w:sz="0" w:space="0" w:color="auto"/>
        <w:left w:val="none" w:sz="0" w:space="0" w:color="auto"/>
        <w:bottom w:val="none" w:sz="0" w:space="0" w:color="auto"/>
        <w:right w:val="none" w:sz="0" w:space="0" w:color="auto"/>
      </w:divBdr>
    </w:div>
    <w:div w:id="1083530990">
      <w:bodyDiv w:val="1"/>
      <w:marLeft w:val="0"/>
      <w:marRight w:val="0"/>
      <w:marTop w:val="0"/>
      <w:marBottom w:val="0"/>
      <w:divBdr>
        <w:top w:val="none" w:sz="0" w:space="0" w:color="auto"/>
        <w:left w:val="none" w:sz="0" w:space="0" w:color="auto"/>
        <w:bottom w:val="none" w:sz="0" w:space="0" w:color="auto"/>
        <w:right w:val="none" w:sz="0" w:space="0" w:color="auto"/>
      </w:divBdr>
    </w:div>
    <w:div w:id="1096169537">
      <w:bodyDiv w:val="1"/>
      <w:marLeft w:val="0"/>
      <w:marRight w:val="0"/>
      <w:marTop w:val="0"/>
      <w:marBottom w:val="0"/>
      <w:divBdr>
        <w:top w:val="none" w:sz="0" w:space="0" w:color="auto"/>
        <w:left w:val="none" w:sz="0" w:space="0" w:color="auto"/>
        <w:bottom w:val="none" w:sz="0" w:space="0" w:color="auto"/>
        <w:right w:val="none" w:sz="0" w:space="0" w:color="auto"/>
      </w:divBdr>
    </w:div>
    <w:div w:id="1100835899">
      <w:bodyDiv w:val="1"/>
      <w:marLeft w:val="0"/>
      <w:marRight w:val="0"/>
      <w:marTop w:val="0"/>
      <w:marBottom w:val="0"/>
      <w:divBdr>
        <w:top w:val="none" w:sz="0" w:space="0" w:color="auto"/>
        <w:left w:val="none" w:sz="0" w:space="0" w:color="auto"/>
        <w:bottom w:val="none" w:sz="0" w:space="0" w:color="auto"/>
        <w:right w:val="none" w:sz="0" w:space="0" w:color="auto"/>
      </w:divBdr>
    </w:div>
    <w:div w:id="1117915038">
      <w:bodyDiv w:val="1"/>
      <w:marLeft w:val="0"/>
      <w:marRight w:val="0"/>
      <w:marTop w:val="0"/>
      <w:marBottom w:val="0"/>
      <w:divBdr>
        <w:top w:val="none" w:sz="0" w:space="0" w:color="auto"/>
        <w:left w:val="none" w:sz="0" w:space="0" w:color="auto"/>
        <w:bottom w:val="none" w:sz="0" w:space="0" w:color="auto"/>
        <w:right w:val="none" w:sz="0" w:space="0" w:color="auto"/>
      </w:divBdr>
    </w:div>
    <w:div w:id="1126049097">
      <w:bodyDiv w:val="1"/>
      <w:marLeft w:val="0"/>
      <w:marRight w:val="0"/>
      <w:marTop w:val="0"/>
      <w:marBottom w:val="0"/>
      <w:divBdr>
        <w:top w:val="none" w:sz="0" w:space="0" w:color="auto"/>
        <w:left w:val="none" w:sz="0" w:space="0" w:color="auto"/>
        <w:bottom w:val="none" w:sz="0" w:space="0" w:color="auto"/>
        <w:right w:val="none" w:sz="0" w:space="0" w:color="auto"/>
      </w:divBdr>
    </w:div>
    <w:div w:id="1128548044">
      <w:bodyDiv w:val="1"/>
      <w:marLeft w:val="0"/>
      <w:marRight w:val="0"/>
      <w:marTop w:val="0"/>
      <w:marBottom w:val="0"/>
      <w:divBdr>
        <w:top w:val="none" w:sz="0" w:space="0" w:color="auto"/>
        <w:left w:val="none" w:sz="0" w:space="0" w:color="auto"/>
        <w:bottom w:val="none" w:sz="0" w:space="0" w:color="auto"/>
        <w:right w:val="none" w:sz="0" w:space="0" w:color="auto"/>
      </w:divBdr>
    </w:div>
    <w:div w:id="1130779619">
      <w:bodyDiv w:val="1"/>
      <w:marLeft w:val="0"/>
      <w:marRight w:val="0"/>
      <w:marTop w:val="0"/>
      <w:marBottom w:val="0"/>
      <w:divBdr>
        <w:top w:val="none" w:sz="0" w:space="0" w:color="auto"/>
        <w:left w:val="none" w:sz="0" w:space="0" w:color="auto"/>
        <w:bottom w:val="none" w:sz="0" w:space="0" w:color="auto"/>
        <w:right w:val="none" w:sz="0" w:space="0" w:color="auto"/>
      </w:divBdr>
    </w:div>
    <w:div w:id="1145244498">
      <w:bodyDiv w:val="1"/>
      <w:marLeft w:val="0"/>
      <w:marRight w:val="0"/>
      <w:marTop w:val="0"/>
      <w:marBottom w:val="0"/>
      <w:divBdr>
        <w:top w:val="none" w:sz="0" w:space="0" w:color="auto"/>
        <w:left w:val="none" w:sz="0" w:space="0" w:color="auto"/>
        <w:bottom w:val="none" w:sz="0" w:space="0" w:color="auto"/>
        <w:right w:val="none" w:sz="0" w:space="0" w:color="auto"/>
      </w:divBdr>
    </w:div>
    <w:div w:id="1148789869">
      <w:bodyDiv w:val="1"/>
      <w:marLeft w:val="0"/>
      <w:marRight w:val="0"/>
      <w:marTop w:val="0"/>
      <w:marBottom w:val="0"/>
      <w:divBdr>
        <w:top w:val="none" w:sz="0" w:space="0" w:color="auto"/>
        <w:left w:val="none" w:sz="0" w:space="0" w:color="auto"/>
        <w:bottom w:val="none" w:sz="0" w:space="0" w:color="auto"/>
        <w:right w:val="none" w:sz="0" w:space="0" w:color="auto"/>
      </w:divBdr>
    </w:div>
    <w:div w:id="1151756822">
      <w:bodyDiv w:val="1"/>
      <w:marLeft w:val="0"/>
      <w:marRight w:val="0"/>
      <w:marTop w:val="0"/>
      <w:marBottom w:val="0"/>
      <w:divBdr>
        <w:top w:val="none" w:sz="0" w:space="0" w:color="auto"/>
        <w:left w:val="none" w:sz="0" w:space="0" w:color="auto"/>
        <w:bottom w:val="none" w:sz="0" w:space="0" w:color="auto"/>
        <w:right w:val="none" w:sz="0" w:space="0" w:color="auto"/>
      </w:divBdr>
    </w:div>
    <w:div w:id="1172602268">
      <w:bodyDiv w:val="1"/>
      <w:marLeft w:val="0"/>
      <w:marRight w:val="0"/>
      <w:marTop w:val="0"/>
      <w:marBottom w:val="0"/>
      <w:divBdr>
        <w:top w:val="none" w:sz="0" w:space="0" w:color="auto"/>
        <w:left w:val="none" w:sz="0" w:space="0" w:color="auto"/>
        <w:bottom w:val="none" w:sz="0" w:space="0" w:color="auto"/>
        <w:right w:val="none" w:sz="0" w:space="0" w:color="auto"/>
      </w:divBdr>
    </w:div>
    <w:div w:id="1183974451">
      <w:bodyDiv w:val="1"/>
      <w:marLeft w:val="0"/>
      <w:marRight w:val="0"/>
      <w:marTop w:val="0"/>
      <w:marBottom w:val="0"/>
      <w:divBdr>
        <w:top w:val="none" w:sz="0" w:space="0" w:color="auto"/>
        <w:left w:val="none" w:sz="0" w:space="0" w:color="auto"/>
        <w:bottom w:val="none" w:sz="0" w:space="0" w:color="auto"/>
        <w:right w:val="none" w:sz="0" w:space="0" w:color="auto"/>
      </w:divBdr>
    </w:div>
    <w:div w:id="1229223570">
      <w:bodyDiv w:val="1"/>
      <w:marLeft w:val="0"/>
      <w:marRight w:val="0"/>
      <w:marTop w:val="0"/>
      <w:marBottom w:val="0"/>
      <w:divBdr>
        <w:top w:val="none" w:sz="0" w:space="0" w:color="auto"/>
        <w:left w:val="none" w:sz="0" w:space="0" w:color="auto"/>
        <w:bottom w:val="none" w:sz="0" w:space="0" w:color="auto"/>
        <w:right w:val="none" w:sz="0" w:space="0" w:color="auto"/>
      </w:divBdr>
    </w:div>
    <w:div w:id="1234664749">
      <w:bodyDiv w:val="1"/>
      <w:marLeft w:val="0"/>
      <w:marRight w:val="0"/>
      <w:marTop w:val="0"/>
      <w:marBottom w:val="0"/>
      <w:divBdr>
        <w:top w:val="none" w:sz="0" w:space="0" w:color="auto"/>
        <w:left w:val="none" w:sz="0" w:space="0" w:color="auto"/>
        <w:bottom w:val="none" w:sz="0" w:space="0" w:color="auto"/>
        <w:right w:val="none" w:sz="0" w:space="0" w:color="auto"/>
      </w:divBdr>
    </w:div>
    <w:div w:id="1237743563">
      <w:bodyDiv w:val="1"/>
      <w:marLeft w:val="0"/>
      <w:marRight w:val="0"/>
      <w:marTop w:val="0"/>
      <w:marBottom w:val="0"/>
      <w:divBdr>
        <w:top w:val="none" w:sz="0" w:space="0" w:color="auto"/>
        <w:left w:val="none" w:sz="0" w:space="0" w:color="auto"/>
        <w:bottom w:val="none" w:sz="0" w:space="0" w:color="auto"/>
        <w:right w:val="none" w:sz="0" w:space="0" w:color="auto"/>
      </w:divBdr>
    </w:div>
    <w:div w:id="1251045394">
      <w:bodyDiv w:val="1"/>
      <w:marLeft w:val="0"/>
      <w:marRight w:val="0"/>
      <w:marTop w:val="0"/>
      <w:marBottom w:val="0"/>
      <w:divBdr>
        <w:top w:val="none" w:sz="0" w:space="0" w:color="auto"/>
        <w:left w:val="none" w:sz="0" w:space="0" w:color="auto"/>
        <w:bottom w:val="none" w:sz="0" w:space="0" w:color="auto"/>
        <w:right w:val="none" w:sz="0" w:space="0" w:color="auto"/>
      </w:divBdr>
    </w:div>
    <w:div w:id="1253708043">
      <w:bodyDiv w:val="1"/>
      <w:marLeft w:val="0"/>
      <w:marRight w:val="0"/>
      <w:marTop w:val="0"/>
      <w:marBottom w:val="0"/>
      <w:divBdr>
        <w:top w:val="none" w:sz="0" w:space="0" w:color="auto"/>
        <w:left w:val="none" w:sz="0" w:space="0" w:color="auto"/>
        <w:bottom w:val="none" w:sz="0" w:space="0" w:color="auto"/>
        <w:right w:val="none" w:sz="0" w:space="0" w:color="auto"/>
      </w:divBdr>
    </w:div>
    <w:div w:id="1259171323">
      <w:bodyDiv w:val="1"/>
      <w:marLeft w:val="0"/>
      <w:marRight w:val="0"/>
      <w:marTop w:val="0"/>
      <w:marBottom w:val="0"/>
      <w:divBdr>
        <w:top w:val="none" w:sz="0" w:space="0" w:color="auto"/>
        <w:left w:val="none" w:sz="0" w:space="0" w:color="auto"/>
        <w:bottom w:val="none" w:sz="0" w:space="0" w:color="auto"/>
        <w:right w:val="none" w:sz="0" w:space="0" w:color="auto"/>
      </w:divBdr>
    </w:div>
    <w:div w:id="1277756980">
      <w:bodyDiv w:val="1"/>
      <w:marLeft w:val="0"/>
      <w:marRight w:val="0"/>
      <w:marTop w:val="0"/>
      <w:marBottom w:val="0"/>
      <w:divBdr>
        <w:top w:val="none" w:sz="0" w:space="0" w:color="auto"/>
        <w:left w:val="none" w:sz="0" w:space="0" w:color="auto"/>
        <w:bottom w:val="none" w:sz="0" w:space="0" w:color="auto"/>
        <w:right w:val="none" w:sz="0" w:space="0" w:color="auto"/>
      </w:divBdr>
    </w:div>
    <w:div w:id="1278442614">
      <w:bodyDiv w:val="1"/>
      <w:marLeft w:val="0"/>
      <w:marRight w:val="0"/>
      <w:marTop w:val="0"/>
      <w:marBottom w:val="0"/>
      <w:divBdr>
        <w:top w:val="none" w:sz="0" w:space="0" w:color="auto"/>
        <w:left w:val="none" w:sz="0" w:space="0" w:color="auto"/>
        <w:bottom w:val="none" w:sz="0" w:space="0" w:color="auto"/>
        <w:right w:val="none" w:sz="0" w:space="0" w:color="auto"/>
      </w:divBdr>
    </w:div>
    <w:div w:id="1280137865">
      <w:bodyDiv w:val="1"/>
      <w:marLeft w:val="0"/>
      <w:marRight w:val="0"/>
      <w:marTop w:val="0"/>
      <w:marBottom w:val="0"/>
      <w:divBdr>
        <w:top w:val="none" w:sz="0" w:space="0" w:color="auto"/>
        <w:left w:val="none" w:sz="0" w:space="0" w:color="auto"/>
        <w:bottom w:val="none" w:sz="0" w:space="0" w:color="auto"/>
        <w:right w:val="none" w:sz="0" w:space="0" w:color="auto"/>
      </w:divBdr>
    </w:div>
    <w:div w:id="1284774877">
      <w:bodyDiv w:val="1"/>
      <w:marLeft w:val="0"/>
      <w:marRight w:val="0"/>
      <w:marTop w:val="0"/>
      <w:marBottom w:val="0"/>
      <w:divBdr>
        <w:top w:val="none" w:sz="0" w:space="0" w:color="auto"/>
        <w:left w:val="none" w:sz="0" w:space="0" w:color="auto"/>
        <w:bottom w:val="none" w:sz="0" w:space="0" w:color="auto"/>
        <w:right w:val="none" w:sz="0" w:space="0" w:color="auto"/>
      </w:divBdr>
    </w:div>
    <w:div w:id="1288118892">
      <w:bodyDiv w:val="1"/>
      <w:marLeft w:val="0"/>
      <w:marRight w:val="0"/>
      <w:marTop w:val="0"/>
      <w:marBottom w:val="0"/>
      <w:divBdr>
        <w:top w:val="none" w:sz="0" w:space="0" w:color="auto"/>
        <w:left w:val="none" w:sz="0" w:space="0" w:color="auto"/>
        <w:bottom w:val="none" w:sz="0" w:space="0" w:color="auto"/>
        <w:right w:val="none" w:sz="0" w:space="0" w:color="auto"/>
      </w:divBdr>
    </w:div>
    <w:div w:id="1314138893">
      <w:bodyDiv w:val="1"/>
      <w:marLeft w:val="0"/>
      <w:marRight w:val="0"/>
      <w:marTop w:val="0"/>
      <w:marBottom w:val="0"/>
      <w:divBdr>
        <w:top w:val="none" w:sz="0" w:space="0" w:color="auto"/>
        <w:left w:val="none" w:sz="0" w:space="0" w:color="auto"/>
        <w:bottom w:val="none" w:sz="0" w:space="0" w:color="auto"/>
        <w:right w:val="none" w:sz="0" w:space="0" w:color="auto"/>
      </w:divBdr>
    </w:div>
    <w:div w:id="1357001235">
      <w:bodyDiv w:val="1"/>
      <w:marLeft w:val="0"/>
      <w:marRight w:val="0"/>
      <w:marTop w:val="0"/>
      <w:marBottom w:val="0"/>
      <w:divBdr>
        <w:top w:val="none" w:sz="0" w:space="0" w:color="auto"/>
        <w:left w:val="none" w:sz="0" w:space="0" w:color="auto"/>
        <w:bottom w:val="none" w:sz="0" w:space="0" w:color="auto"/>
        <w:right w:val="none" w:sz="0" w:space="0" w:color="auto"/>
      </w:divBdr>
    </w:div>
    <w:div w:id="1360624734">
      <w:bodyDiv w:val="1"/>
      <w:marLeft w:val="0"/>
      <w:marRight w:val="0"/>
      <w:marTop w:val="0"/>
      <w:marBottom w:val="0"/>
      <w:divBdr>
        <w:top w:val="none" w:sz="0" w:space="0" w:color="auto"/>
        <w:left w:val="none" w:sz="0" w:space="0" w:color="auto"/>
        <w:bottom w:val="none" w:sz="0" w:space="0" w:color="auto"/>
        <w:right w:val="none" w:sz="0" w:space="0" w:color="auto"/>
      </w:divBdr>
    </w:div>
    <w:div w:id="1361316099">
      <w:bodyDiv w:val="1"/>
      <w:marLeft w:val="0"/>
      <w:marRight w:val="0"/>
      <w:marTop w:val="0"/>
      <w:marBottom w:val="0"/>
      <w:divBdr>
        <w:top w:val="none" w:sz="0" w:space="0" w:color="auto"/>
        <w:left w:val="none" w:sz="0" w:space="0" w:color="auto"/>
        <w:bottom w:val="none" w:sz="0" w:space="0" w:color="auto"/>
        <w:right w:val="none" w:sz="0" w:space="0" w:color="auto"/>
      </w:divBdr>
    </w:div>
    <w:div w:id="1373650295">
      <w:bodyDiv w:val="1"/>
      <w:marLeft w:val="0"/>
      <w:marRight w:val="0"/>
      <w:marTop w:val="0"/>
      <w:marBottom w:val="0"/>
      <w:divBdr>
        <w:top w:val="none" w:sz="0" w:space="0" w:color="auto"/>
        <w:left w:val="none" w:sz="0" w:space="0" w:color="auto"/>
        <w:bottom w:val="none" w:sz="0" w:space="0" w:color="auto"/>
        <w:right w:val="none" w:sz="0" w:space="0" w:color="auto"/>
      </w:divBdr>
    </w:div>
    <w:div w:id="1382904100">
      <w:bodyDiv w:val="1"/>
      <w:marLeft w:val="0"/>
      <w:marRight w:val="0"/>
      <w:marTop w:val="0"/>
      <w:marBottom w:val="0"/>
      <w:divBdr>
        <w:top w:val="none" w:sz="0" w:space="0" w:color="auto"/>
        <w:left w:val="none" w:sz="0" w:space="0" w:color="auto"/>
        <w:bottom w:val="none" w:sz="0" w:space="0" w:color="auto"/>
        <w:right w:val="none" w:sz="0" w:space="0" w:color="auto"/>
      </w:divBdr>
    </w:div>
    <w:div w:id="1386492009">
      <w:bodyDiv w:val="1"/>
      <w:marLeft w:val="0"/>
      <w:marRight w:val="0"/>
      <w:marTop w:val="0"/>
      <w:marBottom w:val="0"/>
      <w:divBdr>
        <w:top w:val="none" w:sz="0" w:space="0" w:color="auto"/>
        <w:left w:val="none" w:sz="0" w:space="0" w:color="auto"/>
        <w:bottom w:val="none" w:sz="0" w:space="0" w:color="auto"/>
        <w:right w:val="none" w:sz="0" w:space="0" w:color="auto"/>
      </w:divBdr>
    </w:div>
    <w:div w:id="1393037130">
      <w:bodyDiv w:val="1"/>
      <w:marLeft w:val="0"/>
      <w:marRight w:val="0"/>
      <w:marTop w:val="0"/>
      <w:marBottom w:val="0"/>
      <w:divBdr>
        <w:top w:val="none" w:sz="0" w:space="0" w:color="auto"/>
        <w:left w:val="none" w:sz="0" w:space="0" w:color="auto"/>
        <w:bottom w:val="none" w:sz="0" w:space="0" w:color="auto"/>
        <w:right w:val="none" w:sz="0" w:space="0" w:color="auto"/>
      </w:divBdr>
    </w:div>
    <w:div w:id="1393893515">
      <w:bodyDiv w:val="1"/>
      <w:marLeft w:val="0"/>
      <w:marRight w:val="0"/>
      <w:marTop w:val="0"/>
      <w:marBottom w:val="0"/>
      <w:divBdr>
        <w:top w:val="none" w:sz="0" w:space="0" w:color="auto"/>
        <w:left w:val="none" w:sz="0" w:space="0" w:color="auto"/>
        <w:bottom w:val="none" w:sz="0" w:space="0" w:color="auto"/>
        <w:right w:val="none" w:sz="0" w:space="0" w:color="auto"/>
      </w:divBdr>
    </w:div>
    <w:div w:id="1425224869">
      <w:bodyDiv w:val="1"/>
      <w:marLeft w:val="0"/>
      <w:marRight w:val="0"/>
      <w:marTop w:val="0"/>
      <w:marBottom w:val="0"/>
      <w:divBdr>
        <w:top w:val="none" w:sz="0" w:space="0" w:color="auto"/>
        <w:left w:val="none" w:sz="0" w:space="0" w:color="auto"/>
        <w:bottom w:val="none" w:sz="0" w:space="0" w:color="auto"/>
        <w:right w:val="none" w:sz="0" w:space="0" w:color="auto"/>
      </w:divBdr>
    </w:div>
    <w:div w:id="1432125364">
      <w:bodyDiv w:val="1"/>
      <w:marLeft w:val="0"/>
      <w:marRight w:val="0"/>
      <w:marTop w:val="0"/>
      <w:marBottom w:val="0"/>
      <w:divBdr>
        <w:top w:val="none" w:sz="0" w:space="0" w:color="auto"/>
        <w:left w:val="none" w:sz="0" w:space="0" w:color="auto"/>
        <w:bottom w:val="none" w:sz="0" w:space="0" w:color="auto"/>
        <w:right w:val="none" w:sz="0" w:space="0" w:color="auto"/>
      </w:divBdr>
    </w:div>
    <w:div w:id="1442725337">
      <w:bodyDiv w:val="1"/>
      <w:marLeft w:val="0"/>
      <w:marRight w:val="0"/>
      <w:marTop w:val="0"/>
      <w:marBottom w:val="0"/>
      <w:divBdr>
        <w:top w:val="none" w:sz="0" w:space="0" w:color="auto"/>
        <w:left w:val="none" w:sz="0" w:space="0" w:color="auto"/>
        <w:bottom w:val="none" w:sz="0" w:space="0" w:color="auto"/>
        <w:right w:val="none" w:sz="0" w:space="0" w:color="auto"/>
      </w:divBdr>
    </w:div>
    <w:div w:id="1457287636">
      <w:bodyDiv w:val="1"/>
      <w:marLeft w:val="0"/>
      <w:marRight w:val="0"/>
      <w:marTop w:val="0"/>
      <w:marBottom w:val="0"/>
      <w:divBdr>
        <w:top w:val="none" w:sz="0" w:space="0" w:color="auto"/>
        <w:left w:val="none" w:sz="0" w:space="0" w:color="auto"/>
        <w:bottom w:val="none" w:sz="0" w:space="0" w:color="auto"/>
        <w:right w:val="none" w:sz="0" w:space="0" w:color="auto"/>
      </w:divBdr>
    </w:div>
    <w:div w:id="1461345008">
      <w:bodyDiv w:val="1"/>
      <w:marLeft w:val="0"/>
      <w:marRight w:val="0"/>
      <w:marTop w:val="0"/>
      <w:marBottom w:val="0"/>
      <w:divBdr>
        <w:top w:val="none" w:sz="0" w:space="0" w:color="auto"/>
        <w:left w:val="none" w:sz="0" w:space="0" w:color="auto"/>
        <w:bottom w:val="none" w:sz="0" w:space="0" w:color="auto"/>
        <w:right w:val="none" w:sz="0" w:space="0" w:color="auto"/>
      </w:divBdr>
    </w:div>
    <w:div w:id="1462655071">
      <w:bodyDiv w:val="1"/>
      <w:marLeft w:val="0"/>
      <w:marRight w:val="0"/>
      <w:marTop w:val="0"/>
      <w:marBottom w:val="0"/>
      <w:divBdr>
        <w:top w:val="none" w:sz="0" w:space="0" w:color="auto"/>
        <w:left w:val="none" w:sz="0" w:space="0" w:color="auto"/>
        <w:bottom w:val="none" w:sz="0" w:space="0" w:color="auto"/>
        <w:right w:val="none" w:sz="0" w:space="0" w:color="auto"/>
      </w:divBdr>
    </w:div>
    <w:div w:id="1463502439">
      <w:bodyDiv w:val="1"/>
      <w:marLeft w:val="0"/>
      <w:marRight w:val="0"/>
      <w:marTop w:val="0"/>
      <w:marBottom w:val="0"/>
      <w:divBdr>
        <w:top w:val="none" w:sz="0" w:space="0" w:color="auto"/>
        <w:left w:val="none" w:sz="0" w:space="0" w:color="auto"/>
        <w:bottom w:val="none" w:sz="0" w:space="0" w:color="auto"/>
        <w:right w:val="none" w:sz="0" w:space="0" w:color="auto"/>
      </w:divBdr>
    </w:div>
    <w:div w:id="1499735189">
      <w:bodyDiv w:val="1"/>
      <w:marLeft w:val="0"/>
      <w:marRight w:val="0"/>
      <w:marTop w:val="0"/>
      <w:marBottom w:val="0"/>
      <w:divBdr>
        <w:top w:val="none" w:sz="0" w:space="0" w:color="auto"/>
        <w:left w:val="none" w:sz="0" w:space="0" w:color="auto"/>
        <w:bottom w:val="none" w:sz="0" w:space="0" w:color="auto"/>
        <w:right w:val="none" w:sz="0" w:space="0" w:color="auto"/>
      </w:divBdr>
    </w:div>
    <w:div w:id="1519007976">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39590592">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541893400">
      <w:bodyDiv w:val="1"/>
      <w:marLeft w:val="0"/>
      <w:marRight w:val="0"/>
      <w:marTop w:val="0"/>
      <w:marBottom w:val="0"/>
      <w:divBdr>
        <w:top w:val="none" w:sz="0" w:space="0" w:color="auto"/>
        <w:left w:val="none" w:sz="0" w:space="0" w:color="auto"/>
        <w:bottom w:val="none" w:sz="0" w:space="0" w:color="auto"/>
        <w:right w:val="none" w:sz="0" w:space="0" w:color="auto"/>
      </w:divBdr>
    </w:div>
    <w:div w:id="1542935751">
      <w:bodyDiv w:val="1"/>
      <w:marLeft w:val="0"/>
      <w:marRight w:val="0"/>
      <w:marTop w:val="0"/>
      <w:marBottom w:val="0"/>
      <w:divBdr>
        <w:top w:val="none" w:sz="0" w:space="0" w:color="auto"/>
        <w:left w:val="none" w:sz="0" w:space="0" w:color="auto"/>
        <w:bottom w:val="none" w:sz="0" w:space="0" w:color="auto"/>
        <w:right w:val="none" w:sz="0" w:space="0" w:color="auto"/>
      </w:divBdr>
    </w:div>
    <w:div w:id="1551308300">
      <w:bodyDiv w:val="1"/>
      <w:marLeft w:val="0"/>
      <w:marRight w:val="0"/>
      <w:marTop w:val="0"/>
      <w:marBottom w:val="0"/>
      <w:divBdr>
        <w:top w:val="none" w:sz="0" w:space="0" w:color="auto"/>
        <w:left w:val="none" w:sz="0" w:space="0" w:color="auto"/>
        <w:bottom w:val="none" w:sz="0" w:space="0" w:color="auto"/>
        <w:right w:val="none" w:sz="0" w:space="0" w:color="auto"/>
      </w:divBdr>
    </w:div>
    <w:div w:id="1564876912">
      <w:bodyDiv w:val="1"/>
      <w:marLeft w:val="0"/>
      <w:marRight w:val="0"/>
      <w:marTop w:val="0"/>
      <w:marBottom w:val="0"/>
      <w:divBdr>
        <w:top w:val="none" w:sz="0" w:space="0" w:color="auto"/>
        <w:left w:val="none" w:sz="0" w:space="0" w:color="auto"/>
        <w:bottom w:val="none" w:sz="0" w:space="0" w:color="auto"/>
        <w:right w:val="none" w:sz="0" w:space="0" w:color="auto"/>
      </w:divBdr>
    </w:div>
    <w:div w:id="1573663078">
      <w:bodyDiv w:val="1"/>
      <w:marLeft w:val="0"/>
      <w:marRight w:val="0"/>
      <w:marTop w:val="0"/>
      <w:marBottom w:val="0"/>
      <w:divBdr>
        <w:top w:val="none" w:sz="0" w:space="0" w:color="auto"/>
        <w:left w:val="none" w:sz="0" w:space="0" w:color="auto"/>
        <w:bottom w:val="none" w:sz="0" w:space="0" w:color="auto"/>
        <w:right w:val="none" w:sz="0" w:space="0" w:color="auto"/>
      </w:divBdr>
    </w:div>
    <w:div w:id="1609661838">
      <w:bodyDiv w:val="1"/>
      <w:marLeft w:val="0"/>
      <w:marRight w:val="0"/>
      <w:marTop w:val="0"/>
      <w:marBottom w:val="0"/>
      <w:divBdr>
        <w:top w:val="none" w:sz="0" w:space="0" w:color="auto"/>
        <w:left w:val="none" w:sz="0" w:space="0" w:color="auto"/>
        <w:bottom w:val="none" w:sz="0" w:space="0" w:color="auto"/>
        <w:right w:val="none" w:sz="0" w:space="0" w:color="auto"/>
      </w:divBdr>
    </w:div>
    <w:div w:id="1618683736">
      <w:bodyDiv w:val="1"/>
      <w:marLeft w:val="0"/>
      <w:marRight w:val="0"/>
      <w:marTop w:val="0"/>
      <w:marBottom w:val="0"/>
      <w:divBdr>
        <w:top w:val="none" w:sz="0" w:space="0" w:color="auto"/>
        <w:left w:val="none" w:sz="0" w:space="0" w:color="auto"/>
        <w:bottom w:val="none" w:sz="0" w:space="0" w:color="auto"/>
        <w:right w:val="none" w:sz="0" w:space="0" w:color="auto"/>
      </w:divBdr>
    </w:div>
    <w:div w:id="1627588231">
      <w:bodyDiv w:val="1"/>
      <w:marLeft w:val="0"/>
      <w:marRight w:val="0"/>
      <w:marTop w:val="0"/>
      <w:marBottom w:val="0"/>
      <w:divBdr>
        <w:top w:val="none" w:sz="0" w:space="0" w:color="auto"/>
        <w:left w:val="none" w:sz="0" w:space="0" w:color="auto"/>
        <w:bottom w:val="none" w:sz="0" w:space="0" w:color="auto"/>
        <w:right w:val="none" w:sz="0" w:space="0" w:color="auto"/>
      </w:divBdr>
    </w:div>
    <w:div w:id="1629627006">
      <w:bodyDiv w:val="1"/>
      <w:marLeft w:val="0"/>
      <w:marRight w:val="0"/>
      <w:marTop w:val="0"/>
      <w:marBottom w:val="0"/>
      <w:divBdr>
        <w:top w:val="none" w:sz="0" w:space="0" w:color="auto"/>
        <w:left w:val="none" w:sz="0" w:space="0" w:color="auto"/>
        <w:bottom w:val="none" w:sz="0" w:space="0" w:color="auto"/>
        <w:right w:val="none" w:sz="0" w:space="0" w:color="auto"/>
      </w:divBdr>
    </w:div>
    <w:div w:id="1638874890">
      <w:bodyDiv w:val="1"/>
      <w:marLeft w:val="0"/>
      <w:marRight w:val="0"/>
      <w:marTop w:val="0"/>
      <w:marBottom w:val="0"/>
      <w:divBdr>
        <w:top w:val="none" w:sz="0" w:space="0" w:color="auto"/>
        <w:left w:val="none" w:sz="0" w:space="0" w:color="auto"/>
        <w:bottom w:val="none" w:sz="0" w:space="0" w:color="auto"/>
        <w:right w:val="none" w:sz="0" w:space="0" w:color="auto"/>
      </w:divBdr>
    </w:div>
    <w:div w:id="1639724075">
      <w:bodyDiv w:val="1"/>
      <w:marLeft w:val="0"/>
      <w:marRight w:val="0"/>
      <w:marTop w:val="0"/>
      <w:marBottom w:val="0"/>
      <w:divBdr>
        <w:top w:val="none" w:sz="0" w:space="0" w:color="auto"/>
        <w:left w:val="none" w:sz="0" w:space="0" w:color="auto"/>
        <w:bottom w:val="none" w:sz="0" w:space="0" w:color="auto"/>
        <w:right w:val="none" w:sz="0" w:space="0" w:color="auto"/>
      </w:divBdr>
    </w:div>
    <w:div w:id="1651519669">
      <w:bodyDiv w:val="1"/>
      <w:marLeft w:val="0"/>
      <w:marRight w:val="0"/>
      <w:marTop w:val="0"/>
      <w:marBottom w:val="0"/>
      <w:divBdr>
        <w:top w:val="none" w:sz="0" w:space="0" w:color="auto"/>
        <w:left w:val="none" w:sz="0" w:space="0" w:color="auto"/>
        <w:bottom w:val="none" w:sz="0" w:space="0" w:color="auto"/>
        <w:right w:val="none" w:sz="0" w:space="0" w:color="auto"/>
      </w:divBdr>
    </w:div>
    <w:div w:id="1682588930">
      <w:bodyDiv w:val="1"/>
      <w:marLeft w:val="0"/>
      <w:marRight w:val="0"/>
      <w:marTop w:val="0"/>
      <w:marBottom w:val="0"/>
      <w:divBdr>
        <w:top w:val="none" w:sz="0" w:space="0" w:color="auto"/>
        <w:left w:val="none" w:sz="0" w:space="0" w:color="auto"/>
        <w:bottom w:val="none" w:sz="0" w:space="0" w:color="auto"/>
        <w:right w:val="none" w:sz="0" w:space="0" w:color="auto"/>
      </w:divBdr>
    </w:div>
    <w:div w:id="1689257675">
      <w:bodyDiv w:val="1"/>
      <w:marLeft w:val="0"/>
      <w:marRight w:val="0"/>
      <w:marTop w:val="0"/>
      <w:marBottom w:val="0"/>
      <w:divBdr>
        <w:top w:val="none" w:sz="0" w:space="0" w:color="auto"/>
        <w:left w:val="none" w:sz="0" w:space="0" w:color="auto"/>
        <w:bottom w:val="none" w:sz="0" w:space="0" w:color="auto"/>
        <w:right w:val="none" w:sz="0" w:space="0" w:color="auto"/>
      </w:divBdr>
    </w:div>
    <w:div w:id="1692142144">
      <w:bodyDiv w:val="1"/>
      <w:marLeft w:val="0"/>
      <w:marRight w:val="0"/>
      <w:marTop w:val="0"/>
      <w:marBottom w:val="0"/>
      <w:divBdr>
        <w:top w:val="none" w:sz="0" w:space="0" w:color="auto"/>
        <w:left w:val="none" w:sz="0" w:space="0" w:color="auto"/>
        <w:bottom w:val="none" w:sz="0" w:space="0" w:color="auto"/>
        <w:right w:val="none" w:sz="0" w:space="0" w:color="auto"/>
      </w:divBdr>
    </w:div>
    <w:div w:id="1695182679">
      <w:bodyDiv w:val="1"/>
      <w:marLeft w:val="0"/>
      <w:marRight w:val="0"/>
      <w:marTop w:val="0"/>
      <w:marBottom w:val="0"/>
      <w:divBdr>
        <w:top w:val="none" w:sz="0" w:space="0" w:color="auto"/>
        <w:left w:val="none" w:sz="0" w:space="0" w:color="auto"/>
        <w:bottom w:val="none" w:sz="0" w:space="0" w:color="auto"/>
        <w:right w:val="none" w:sz="0" w:space="0" w:color="auto"/>
      </w:divBdr>
    </w:div>
    <w:div w:id="1709841370">
      <w:bodyDiv w:val="1"/>
      <w:marLeft w:val="0"/>
      <w:marRight w:val="0"/>
      <w:marTop w:val="0"/>
      <w:marBottom w:val="0"/>
      <w:divBdr>
        <w:top w:val="none" w:sz="0" w:space="0" w:color="auto"/>
        <w:left w:val="none" w:sz="0" w:space="0" w:color="auto"/>
        <w:bottom w:val="none" w:sz="0" w:space="0" w:color="auto"/>
        <w:right w:val="none" w:sz="0" w:space="0" w:color="auto"/>
      </w:divBdr>
    </w:div>
    <w:div w:id="1711145884">
      <w:bodyDiv w:val="1"/>
      <w:marLeft w:val="0"/>
      <w:marRight w:val="0"/>
      <w:marTop w:val="0"/>
      <w:marBottom w:val="0"/>
      <w:divBdr>
        <w:top w:val="none" w:sz="0" w:space="0" w:color="auto"/>
        <w:left w:val="none" w:sz="0" w:space="0" w:color="auto"/>
        <w:bottom w:val="none" w:sz="0" w:space="0" w:color="auto"/>
        <w:right w:val="none" w:sz="0" w:space="0" w:color="auto"/>
      </w:divBdr>
    </w:div>
    <w:div w:id="1712530941">
      <w:bodyDiv w:val="1"/>
      <w:marLeft w:val="0"/>
      <w:marRight w:val="0"/>
      <w:marTop w:val="0"/>
      <w:marBottom w:val="0"/>
      <w:divBdr>
        <w:top w:val="none" w:sz="0" w:space="0" w:color="auto"/>
        <w:left w:val="none" w:sz="0" w:space="0" w:color="auto"/>
        <w:bottom w:val="none" w:sz="0" w:space="0" w:color="auto"/>
        <w:right w:val="none" w:sz="0" w:space="0" w:color="auto"/>
      </w:divBdr>
    </w:div>
    <w:div w:id="1737973089">
      <w:bodyDiv w:val="1"/>
      <w:marLeft w:val="0"/>
      <w:marRight w:val="0"/>
      <w:marTop w:val="0"/>
      <w:marBottom w:val="0"/>
      <w:divBdr>
        <w:top w:val="none" w:sz="0" w:space="0" w:color="auto"/>
        <w:left w:val="none" w:sz="0" w:space="0" w:color="auto"/>
        <w:bottom w:val="none" w:sz="0" w:space="0" w:color="auto"/>
        <w:right w:val="none" w:sz="0" w:space="0" w:color="auto"/>
      </w:divBdr>
    </w:div>
    <w:div w:id="1738281049">
      <w:bodyDiv w:val="1"/>
      <w:marLeft w:val="0"/>
      <w:marRight w:val="0"/>
      <w:marTop w:val="0"/>
      <w:marBottom w:val="0"/>
      <w:divBdr>
        <w:top w:val="none" w:sz="0" w:space="0" w:color="auto"/>
        <w:left w:val="none" w:sz="0" w:space="0" w:color="auto"/>
        <w:bottom w:val="none" w:sz="0" w:space="0" w:color="auto"/>
        <w:right w:val="none" w:sz="0" w:space="0" w:color="auto"/>
      </w:divBdr>
    </w:div>
    <w:div w:id="1745955153">
      <w:bodyDiv w:val="1"/>
      <w:marLeft w:val="0"/>
      <w:marRight w:val="0"/>
      <w:marTop w:val="0"/>
      <w:marBottom w:val="0"/>
      <w:divBdr>
        <w:top w:val="none" w:sz="0" w:space="0" w:color="auto"/>
        <w:left w:val="none" w:sz="0" w:space="0" w:color="auto"/>
        <w:bottom w:val="none" w:sz="0" w:space="0" w:color="auto"/>
        <w:right w:val="none" w:sz="0" w:space="0" w:color="auto"/>
      </w:divBdr>
    </w:div>
    <w:div w:id="1752656864">
      <w:bodyDiv w:val="1"/>
      <w:marLeft w:val="0"/>
      <w:marRight w:val="0"/>
      <w:marTop w:val="0"/>
      <w:marBottom w:val="0"/>
      <w:divBdr>
        <w:top w:val="none" w:sz="0" w:space="0" w:color="auto"/>
        <w:left w:val="none" w:sz="0" w:space="0" w:color="auto"/>
        <w:bottom w:val="none" w:sz="0" w:space="0" w:color="auto"/>
        <w:right w:val="none" w:sz="0" w:space="0" w:color="auto"/>
      </w:divBdr>
    </w:div>
    <w:div w:id="1756633346">
      <w:bodyDiv w:val="1"/>
      <w:marLeft w:val="0"/>
      <w:marRight w:val="0"/>
      <w:marTop w:val="0"/>
      <w:marBottom w:val="0"/>
      <w:divBdr>
        <w:top w:val="none" w:sz="0" w:space="0" w:color="auto"/>
        <w:left w:val="none" w:sz="0" w:space="0" w:color="auto"/>
        <w:bottom w:val="none" w:sz="0" w:space="0" w:color="auto"/>
        <w:right w:val="none" w:sz="0" w:space="0" w:color="auto"/>
      </w:divBdr>
    </w:div>
    <w:div w:id="1775856805">
      <w:bodyDiv w:val="1"/>
      <w:marLeft w:val="0"/>
      <w:marRight w:val="0"/>
      <w:marTop w:val="0"/>
      <w:marBottom w:val="0"/>
      <w:divBdr>
        <w:top w:val="none" w:sz="0" w:space="0" w:color="auto"/>
        <w:left w:val="none" w:sz="0" w:space="0" w:color="auto"/>
        <w:bottom w:val="none" w:sz="0" w:space="0" w:color="auto"/>
        <w:right w:val="none" w:sz="0" w:space="0" w:color="auto"/>
      </w:divBdr>
    </w:div>
    <w:div w:id="1779594776">
      <w:bodyDiv w:val="1"/>
      <w:marLeft w:val="0"/>
      <w:marRight w:val="0"/>
      <w:marTop w:val="0"/>
      <w:marBottom w:val="0"/>
      <w:divBdr>
        <w:top w:val="none" w:sz="0" w:space="0" w:color="auto"/>
        <w:left w:val="none" w:sz="0" w:space="0" w:color="auto"/>
        <w:bottom w:val="none" w:sz="0" w:space="0" w:color="auto"/>
        <w:right w:val="none" w:sz="0" w:space="0" w:color="auto"/>
      </w:divBdr>
    </w:div>
    <w:div w:id="1809665988">
      <w:bodyDiv w:val="1"/>
      <w:marLeft w:val="0"/>
      <w:marRight w:val="0"/>
      <w:marTop w:val="0"/>
      <w:marBottom w:val="0"/>
      <w:divBdr>
        <w:top w:val="none" w:sz="0" w:space="0" w:color="auto"/>
        <w:left w:val="none" w:sz="0" w:space="0" w:color="auto"/>
        <w:bottom w:val="none" w:sz="0" w:space="0" w:color="auto"/>
        <w:right w:val="none" w:sz="0" w:space="0" w:color="auto"/>
      </w:divBdr>
    </w:div>
    <w:div w:id="1831211885">
      <w:bodyDiv w:val="1"/>
      <w:marLeft w:val="0"/>
      <w:marRight w:val="0"/>
      <w:marTop w:val="0"/>
      <w:marBottom w:val="0"/>
      <w:divBdr>
        <w:top w:val="none" w:sz="0" w:space="0" w:color="auto"/>
        <w:left w:val="none" w:sz="0" w:space="0" w:color="auto"/>
        <w:bottom w:val="none" w:sz="0" w:space="0" w:color="auto"/>
        <w:right w:val="none" w:sz="0" w:space="0" w:color="auto"/>
      </w:divBdr>
    </w:div>
    <w:div w:id="1831796803">
      <w:bodyDiv w:val="1"/>
      <w:marLeft w:val="0"/>
      <w:marRight w:val="0"/>
      <w:marTop w:val="0"/>
      <w:marBottom w:val="0"/>
      <w:divBdr>
        <w:top w:val="none" w:sz="0" w:space="0" w:color="auto"/>
        <w:left w:val="none" w:sz="0" w:space="0" w:color="auto"/>
        <w:bottom w:val="none" w:sz="0" w:space="0" w:color="auto"/>
        <w:right w:val="none" w:sz="0" w:space="0" w:color="auto"/>
      </w:divBdr>
    </w:div>
    <w:div w:id="1833059051">
      <w:bodyDiv w:val="1"/>
      <w:marLeft w:val="0"/>
      <w:marRight w:val="0"/>
      <w:marTop w:val="0"/>
      <w:marBottom w:val="0"/>
      <w:divBdr>
        <w:top w:val="none" w:sz="0" w:space="0" w:color="auto"/>
        <w:left w:val="none" w:sz="0" w:space="0" w:color="auto"/>
        <w:bottom w:val="none" w:sz="0" w:space="0" w:color="auto"/>
        <w:right w:val="none" w:sz="0" w:space="0" w:color="auto"/>
      </w:divBdr>
    </w:div>
    <w:div w:id="1845706612">
      <w:bodyDiv w:val="1"/>
      <w:marLeft w:val="0"/>
      <w:marRight w:val="0"/>
      <w:marTop w:val="0"/>
      <w:marBottom w:val="0"/>
      <w:divBdr>
        <w:top w:val="none" w:sz="0" w:space="0" w:color="auto"/>
        <w:left w:val="none" w:sz="0" w:space="0" w:color="auto"/>
        <w:bottom w:val="none" w:sz="0" w:space="0" w:color="auto"/>
        <w:right w:val="none" w:sz="0" w:space="0" w:color="auto"/>
      </w:divBdr>
    </w:div>
    <w:div w:id="1853908771">
      <w:bodyDiv w:val="1"/>
      <w:marLeft w:val="0"/>
      <w:marRight w:val="0"/>
      <w:marTop w:val="0"/>
      <w:marBottom w:val="0"/>
      <w:divBdr>
        <w:top w:val="none" w:sz="0" w:space="0" w:color="auto"/>
        <w:left w:val="none" w:sz="0" w:space="0" w:color="auto"/>
        <w:bottom w:val="none" w:sz="0" w:space="0" w:color="auto"/>
        <w:right w:val="none" w:sz="0" w:space="0" w:color="auto"/>
      </w:divBdr>
    </w:div>
    <w:div w:id="1880700416">
      <w:bodyDiv w:val="1"/>
      <w:marLeft w:val="0"/>
      <w:marRight w:val="0"/>
      <w:marTop w:val="0"/>
      <w:marBottom w:val="0"/>
      <w:divBdr>
        <w:top w:val="none" w:sz="0" w:space="0" w:color="auto"/>
        <w:left w:val="none" w:sz="0" w:space="0" w:color="auto"/>
        <w:bottom w:val="none" w:sz="0" w:space="0" w:color="auto"/>
        <w:right w:val="none" w:sz="0" w:space="0" w:color="auto"/>
      </w:divBdr>
    </w:div>
    <w:div w:id="1880896496">
      <w:bodyDiv w:val="1"/>
      <w:marLeft w:val="0"/>
      <w:marRight w:val="0"/>
      <w:marTop w:val="0"/>
      <w:marBottom w:val="0"/>
      <w:divBdr>
        <w:top w:val="none" w:sz="0" w:space="0" w:color="auto"/>
        <w:left w:val="none" w:sz="0" w:space="0" w:color="auto"/>
        <w:bottom w:val="none" w:sz="0" w:space="0" w:color="auto"/>
        <w:right w:val="none" w:sz="0" w:space="0" w:color="auto"/>
      </w:divBdr>
    </w:div>
    <w:div w:id="1903055922">
      <w:bodyDiv w:val="1"/>
      <w:marLeft w:val="0"/>
      <w:marRight w:val="0"/>
      <w:marTop w:val="0"/>
      <w:marBottom w:val="0"/>
      <w:divBdr>
        <w:top w:val="none" w:sz="0" w:space="0" w:color="auto"/>
        <w:left w:val="none" w:sz="0" w:space="0" w:color="auto"/>
        <w:bottom w:val="none" w:sz="0" w:space="0" w:color="auto"/>
        <w:right w:val="none" w:sz="0" w:space="0" w:color="auto"/>
      </w:divBdr>
    </w:div>
    <w:div w:id="1930041656">
      <w:bodyDiv w:val="1"/>
      <w:marLeft w:val="0"/>
      <w:marRight w:val="0"/>
      <w:marTop w:val="0"/>
      <w:marBottom w:val="0"/>
      <w:divBdr>
        <w:top w:val="none" w:sz="0" w:space="0" w:color="auto"/>
        <w:left w:val="none" w:sz="0" w:space="0" w:color="auto"/>
        <w:bottom w:val="none" w:sz="0" w:space="0" w:color="auto"/>
        <w:right w:val="none" w:sz="0" w:space="0" w:color="auto"/>
      </w:divBdr>
    </w:div>
    <w:div w:id="1945191682">
      <w:bodyDiv w:val="1"/>
      <w:marLeft w:val="0"/>
      <w:marRight w:val="0"/>
      <w:marTop w:val="0"/>
      <w:marBottom w:val="0"/>
      <w:divBdr>
        <w:top w:val="none" w:sz="0" w:space="0" w:color="auto"/>
        <w:left w:val="none" w:sz="0" w:space="0" w:color="auto"/>
        <w:bottom w:val="none" w:sz="0" w:space="0" w:color="auto"/>
        <w:right w:val="none" w:sz="0" w:space="0" w:color="auto"/>
      </w:divBdr>
    </w:div>
    <w:div w:id="1967811506">
      <w:bodyDiv w:val="1"/>
      <w:marLeft w:val="0"/>
      <w:marRight w:val="0"/>
      <w:marTop w:val="0"/>
      <w:marBottom w:val="0"/>
      <w:divBdr>
        <w:top w:val="none" w:sz="0" w:space="0" w:color="auto"/>
        <w:left w:val="none" w:sz="0" w:space="0" w:color="auto"/>
        <w:bottom w:val="none" w:sz="0" w:space="0" w:color="auto"/>
        <w:right w:val="none" w:sz="0" w:space="0" w:color="auto"/>
      </w:divBdr>
    </w:div>
    <w:div w:id="1975210181">
      <w:bodyDiv w:val="1"/>
      <w:marLeft w:val="0"/>
      <w:marRight w:val="0"/>
      <w:marTop w:val="0"/>
      <w:marBottom w:val="0"/>
      <w:divBdr>
        <w:top w:val="none" w:sz="0" w:space="0" w:color="auto"/>
        <w:left w:val="none" w:sz="0" w:space="0" w:color="auto"/>
        <w:bottom w:val="none" w:sz="0" w:space="0" w:color="auto"/>
        <w:right w:val="none" w:sz="0" w:space="0" w:color="auto"/>
      </w:divBdr>
    </w:div>
    <w:div w:id="1999839110">
      <w:bodyDiv w:val="1"/>
      <w:marLeft w:val="0"/>
      <w:marRight w:val="0"/>
      <w:marTop w:val="0"/>
      <w:marBottom w:val="0"/>
      <w:divBdr>
        <w:top w:val="none" w:sz="0" w:space="0" w:color="auto"/>
        <w:left w:val="none" w:sz="0" w:space="0" w:color="auto"/>
        <w:bottom w:val="none" w:sz="0" w:space="0" w:color="auto"/>
        <w:right w:val="none" w:sz="0" w:space="0" w:color="auto"/>
      </w:divBdr>
    </w:div>
    <w:div w:id="2009743285">
      <w:bodyDiv w:val="1"/>
      <w:marLeft w:val="0"/>
      <w:marRight w:val="0"/>
      <w:marTop w:val="0"/>
      <w:marBottom w:val="0"/>
      <w:divBdr>
        <w:top w:val="none" w:sz="0" w:space="0" w:color="auto"/>
        <w:left w:val="none" w:sz="0" w:space="0" w:color="auto"/>
        <w:bottom w:val="none" w:sz="0" w:space="0" w:color="auto"/>
        <w:right w:val="none" w:sz="0" w:space="0" w:color="auto"/>
      </w:divBdr>
    </w:div>
    <w:div w:id="2014604219">
      <w:bodyDiv w:val="1"/>
      <w:marLeft w:val="0"/>
      <w:marRight w:val="0"/>
      <w:marTop w:val="0"/>
      <w:marBottom w:val="0"/>
      <w:divBdr>
        <w:top w:val="none" w:sz="0" w:space="0" w:color="auto"/>
        <w:left w:val="none" w:sz="0" w:space="0" w:color="auto"/>
        <w:bottom w:val="none" w:sz="0" w:space="0" w:color="auto"/>
        <w:right w:val="none" w:sz="0" w:space="0" w:color="auto"/>
      </w:divBdr>
    </w:div>
    <w:div w:id="2031832856">
      <w:bodyDiv w:val="1"/>
      <w:marLeft w:val="0"/>
      <w:marRight w:val="0"/>
      <w:marTop w:val="0"/>
      <w:marBottom w:val="0"/>
      <w:divBdr>
        <w:top w:val="none" w:sz="0" w:space="0" w:color="auto"/>
        <w:left w:val="none" w:sz="0" w:space="0" w:color="auto"/>
        <w:bottom w:val="none" w:sz="0" w:space="0" w:color="auto"/>
        <w:right w:val="none" w:sz="0" w:space="0" w:color="auto"/>
      </w:divBdr>
    </w:div>
    <w:div w:id="2048211944">
      <w:bodyDiv w:val="1"/>
      <w:marLeft w:val="0"/>
      <w:marRight w:val="0"/>
      <w:marTop w:val="0"/>
      <w:marBottom w:val="0"/>
      <w:divBdr>
        <w:top w:val="none" w:sz="0" w:space="0" w:color="auto"/>
        <w:left w:val="none" w:sz="0" w:space="0" w:color="auto"/>
        <w:bottom w:val="none" w:sz="0" w:space="0" w:color="auto"/>
        <w:right w:val="none" w:sz="0" w:space="0" w:color="auto"/>
      </w:divBdr>
    </w:div>
    <w:div w:id="2069107120">
      <w:bodyDiv w:val="1"/>
      <w:marLeft w:val="0"/>
      <w:marRight w:val="0"/>
      <w:marTop w:val="0"/>
      <w:marBottom w:val="0"/>
      <w:divBdr>
        <w:top w:val="none" w:sz="0" w:space="0" w:color="auto"/>
        <w:left w:val="none" w:sz="0" w:space="0" w:color="auto"/>
        <w:bottom w:val="none" w:sz="0" w:space="0" w:color="auto"/>
        <w:right w:val="none" w:sz="0" w:space="0" w:color="auto"/>
      </w:divBdr>
    </w:div>
    <w:div w:id="2073191580">
      <w:bodyDiv w:val="1"/>
      <w:marLeft w:val="0"/>
      <w:marRight w:val="0"/>
      <w:marTop w:val="0"/>
      <w:marBottom w:val="0"/>
      <w:divBdr>
        <w:top w:val="none" w:sz="0" w:space="0" w:color="auto"/>
        <w:left w:val="none" w:sz="0" w:space="0" w:color="auto"/>
        <w:bottom w:val="none" w:sz="0" w:space="0" w:color="auto"/>
        <w:right w:val="none" w:sz="0" w:space="0" w:color="auto"/>
      </w:divBdr>
    </w:div>
    <w:div w:id="2073503079">
      <w:bodyDiv w:val="1"/>
      <w:marLeft w:val="0"/>
      <w:marRight w:val="0"/>
      <w:marTop w:val="0"/>
      <w:marBottom w:val="0"/>
      <w:divBdr>
        <w:top w:val="none" w:sz="0" w:space="0" w:color="auto"/>
        <w:left w:val="none" w:sz="0" w:space="0" w:color="auto"/>
        <w:bottom w:val="none" w:sz="0" w:space="0" w:color="auto"/>
        <w:right w:val="none" w:sz="0" w:space="0" w:color="auto"/>
      </w:divBdr>
    </w:div>
    <w:div w:id="2073771608">
      <w:bodyDiv w:val="1"/>
      <w:marLeft w:val="0"/>
      <w:marRight w:val="0"/>
      <w:marTop w:val="0"/>
      <w:marBottom w:val="0"/>
      <w:divBdr>
        <w:top w:val="none" w:sz="0" w:space="0" w:color="auto"/>
        <w:left w:val="none" w:sz="0" w:space="0" w:color="auto"/>
        <w:bottom w:val="none" w:sz="0" w:space="0" w:color="auto"/>
        <w:right w:val="none" w:sz="0" w:space="0" w:color="auto"/>
      </w:divBdr>
    </w:div>
    <w:div w:id="2081441770">
      <w:bodyDiv w:val="1"/>
      <w:marLeft w:val="0"/>
      <w:marRight w:val="0"/>
      <w:marTop w:val="0"/>
      <w:marBottom w:val="0"/>
      <w:divBdr>
        <w:top w:val="none" w:sz="0" w:space="0" w:color="auto"/>
        <w:left w:val="none" w:sz="0" w:space="0" w:color="auto"/>
        <w:bottom w:val="none" w:sz="0" w:space="0" w:color="auto"/>
        <w:right w:val="none" w:sz="0" w:space="0" w:color="auto"/>
      </w:divBdr>
    </w:div>
    <w:div w:id="2082098294">
      <w:bodyDiv w:val="1"/>
      <w:marLeft w:val="0"/>
      <w:marRight w:val="0"/>
      <w:marTop w:val="0"/>
      <w:marBottom w:val="0"/>
      <w:divBdr>
        <w:top w:val="none" w:sz="0" w:space="0" w:color="auto"/>
        <w:left w:val="none" w:sz="0" w:space="0" w:color="auto"/>
        <w:bottom w:val="none" w:sz="0" w:space="0" w:color="auto"/>
        <w:right w:val="none" w:sz="0" w:space="0" w:color="auto"/>
      </w:divBdr>
    </w:div>
    <w:div w:id="2087603223">
      <w:bodyDiv w:val="1"/>
      <w:marLeft w:val="0"/>
      <w:marRight w:val="0"/>
      <w:marTop w:val="0"/>
      <w:marBottom w:val="0"/>
      <w:divBdr>
        <w:top w:val="none" w:sz="0" w:space="0" w:color="auto"/>
        <w:left w:val="none" w:sz="0" w:space="0" w:color="auto"/>
        <w:bottom w:val="none" w:sz="0" w:space="0" w:color="auto"/>
        <w:right w:val="none" w:sz="0" w:space="0" w:color="auto"/>
      </w:divBdr>
    </w:div>
    <w:div w:id="2127460961">
      <w:bodyDiv w:val="1"/>
      <w:marLeft w:val="0"/>
      <w:marRight w:val="0"/>
      <w:marTop w:val="0"/>
      <w:marBottom w:val="0"/>
      <w:divBdr>
        <w:top w:val="none" w:sz="0" w:space="0" w:color="auto"/>
        <w:left w:val="none" w:sz="0" w:space="0" w:color="auto"/>
        <w:bottom w:val="none" w:sz="0" w:space="0" w:color="auto"/>
        <w:right w:val="none" w:sz="0" w:space="0" w:color="auto"/>
      </w:divBdr>
    </w:div>
    <w:div w:id="21408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news.cn/politics/leaders/20240119/76d3c956b2c3440aaffa732a9d4a6267/c.html" TargetMode="External"/><Relationship Id="rId26" Type="http://schemas.openxmlformats.org/officeDocument/2006/relationships/hyperlink" Target="http://www.moe.gov.cn/jyb_xwfb/gzdt_gzdt/moe_1485/202401/t20240112_1100007.html" TargetMode="External"/><Relationship Id="rId39" Type="http://schemas.openxmlformats.org/officeDocument/2006/relationships/image" Target="media/image16.jpeg"/><Relationship Id="rId21" Type="http://schemas.openxmlformats.org/officeDocument/2006/relationships/image" Target="media/image7.jpeg"/><Relationship Id="rId34" Type="http://schemas.openxmlformats.org/officeDocument/2006/relationships/hyperlink" Target="http://www.moe.gov.cn/jyb_xwfb/moe_176/202402/t20240201_1113761.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ews.cn/politics/leaders/20240116/4c19ff40fb9246afa1370a33a9b04757/c.html" TargetMode="External"/><Relationship Id="rId20" Type="http://schemas.openxmlformats.org/officeDocument/2006/relationships/hyperlink" Target="https://tv.cctv.com/2024/01/23/VIDEQbEOalU28g2qdRVyliky240123.shtml?spm=C31267.PXDaChrrDGdt.EbD5Beq0unIQ.5" TargetMode="External"/><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oe.gov.cn/jyb_xwfb/gzdt_gzdt/moe_1485/202401/t20240111_1099814.html" TargetMode="External"/><Relationship Id="rId32" Type="http://schemas.openxmlformats.org/officeDocument/2006/relationships/hyperlink" Target="http://www.qstheory.cn/dukan/qs/2024-01/31/c_1130069364.htm" TargetMode="External"/><Relationship Id="rId37" Type="http://schemas.openxmlformats.org/officeDocument/2006/relationships/image" Target="media/image15.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www.beijing.gov.cn/ywdt/yaowen/202401/t20240122_3541744.html" TargetMode="External"/><Relationship Id="rId36" Type="http://schemas.openxmlformats.org/officeDocument/2006/relationships/hyperlink" Target="http://www.71.cn/2023/1109/1213379.shtml" TargetMode="External"/><Relationship Id="rId10" Type="http://schemas.openxmlformats.org/officeDocument/2006/relationships/hyperlink" Target="https://tv.cctv.com/2024/01/31/VIDEBOWTfP22rtAj7PnpnjTi240131.shtml?spm=C31267.PXDaChrrDGdt.EbD5Beq0unIQ.5"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cdi.gov.cn/specialn/scqh/scqhgongbao/202401/t20240111_321359.html" TargetMode="External"/><Relationship Id="rId22" Type="http://schemas.openxmlformats.org/officeDocument/2006/relationships/hyperlink" Target="https://www.gov.cn/zhengce/202401/content_6925406.htm" TargetMode="External"/><Relationship Id="rId27" Type="http://schemas.openxmlformats.org/officeDocument/2006/relationships/image" Target="media/image10.jpeg"/><Relationship Id="rId30" Type="http://schemas.openxmlformats.org/officeDocument/2006/relationships/hyperlink" Target="http://www.qstheory.cn/dukan/qs/2024-01/15/c_1130059591.htm" TargetMode="External"/><Relationship Id="rId35" Type="http://schemas.openxmlformats.org/officeDocument/2006/relationships/image" Target="media/image14.jpeg"/><Relationship Id="rId8" Type="http://schemas.openxmlformats.org/officeDocument/2006/relationships/hyperlink" Target="https://tv.cctv.com/2024/01/04/VIDE7SRa5QEmBqxgtROZtatQ240104.shtml?spm=C31267.PXDaChrrDGdt.EbD5Beq0unIQ.5" TargetMode="External"/><Relationship Id="rId3" Type="http://schemas.openxmlformats.org/officeDocument/2006/relationships/styles" Target="styles.xml"/><Relationship Id="rId12" Type="http://schemas.openxmlformats.org/officeDocument/2006/relationships/hyperlink" Target="http://www.news.cn/politics/leaders/20240108/fbe5ebda91474b0987a8f1bd0a7a3b41/c.html"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www.71.cn/2023/0904/120853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976C-813C-46C3-95CB-1B50BBB2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TotalTime>
  <Pages>5</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艳萍</dc:creator>
  <cp:lastModifiedBy>涛 丁</cp:lastModifiedBy>
  <cp:revision>1100</cp:revision>
  <cp:lastPrinted>2024-01-22T03:42:00Z</cp:lastPrinted>
  <dcterms:created xsi:type="dcterms:W3CDTF">2022-04-26T07:55:00Z</dcterms:created>
  <dcterms:modified xsi:type="dcterms:W3CDTF">2024-02-02T01:15:00Z</dcterms:modified>
</cp:coreProperties>
</file>