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17663" w14:textId="14F5560F" w:rsidR="00263A15" w:rsidRPr="00925495" w:rsidRDefault="00062122" w:rsidP="00F26D7D">
      <w:pPr>
        <w:overflowPunct w:val="0"/>
        <w:spacing w:beforeLines="50" w:before="156"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北京工商</w:t>
      </w:r>
      <w:r>
        <w:rPr>
          <w:rFonts w:ascii="方正小标宋简体" w:eastAsia="方正小标宋简体" w:hAnsi="华文中宋"/>
          <w:sz w:val="36"/>
          <w:szCs w:val="36"/>
        </w:rPr>
        <w:t>大学</w:t>
      </w:r>
      <w:r w:rsidR="00925495" w:rsidRPr="00925495">
        <w:rPr>
          <w:rFonts w:ascii="方正小标宋简体" w:eastAsia="方正小标宋简体" w:hAnsi="华文中宋" w:hint="eastAsia"/>
          <w:sz w:val="36"/>
          <w:szCs w:val="36"/>
        </w:rPr>
        <w:t>教职工</w:t>
      </w:r>
      <w:r w:rsidR="00925495" w:rsidRPr="00925495">
        <w:rPr>
          <w:rFonts w:ascii="方正小标宋简体" w:eastAsia="方正小标宋简体" w:hAnsi="华文中宋"/>
          <w:sz w:val="36"/>
          <w:szCs w:val="36"/>
        </w:rPr>
        <w:t>理论学习</w:t>
      </w:r>
      <w:r w:rsidR="007B5CA9" w:rsidRPr="00925495">
        <w:rPr>
          <w:rFonts w:ascii="方正小标宋简体" w:eastAsia="方正小标宋简体" w:hAnsi="华文中宋"/>
          <w:sz w:val="36"/>
          <w:szCs w:val="36"/>
        </w:rPr>
        <w:t>应知应会</w:t>
      </w:r>
      <w:r w:rsidR="00925495" w:rsidRPr="00925495">
        <w:rPr>
          <w:rFonts w:ascii="方正小标宋简体" w:eastAsia="方正小标宋简体" w:hAnsi="华文中宋" w:hint="eastAsia"/>
          <w:sz w:val="36"/>
          <w:szCs w:val="36"/>
        </w:rPr>
        <w:t>（</w:t>
      </w:r>
      <w:r w:rsidR="007D2772">
        <w:rPr>
          <w:rFonts w:ascii="方正小标宋简体" w:eastAsia="方正小标宋简体" w:hAnsi="华文中宋" w:hint="eastAsia"/>
          <w:sz w:val="36"/>
          <w:szCs w:val="36"/>
        </w:rPr>
        <w:t>二</w:t>
      </w:r>
      <w:r w:rsidR="00925495" w:rsidRPr="00925495">
        <w:rPr>
          <w:rFonts w:ascii="方正小标宋简体" w:eastAsia="方正小标宋简体" w:hAnsi="华文中宋" w:hint="eastAsia"/>
          <w:sz w:val="36"/>
          <w:szCs w:val="36"/>
        </w:rPr>
        <w:t>）</w:t>
      </w:r>
    </w:p>
    <w:p w14:paraId="3A3F7336" w14:textId="48A8B126" w:rsidR="001B2AEA" w:rsidRDefault="0079100A" w:rsidP="00490F99">
      <w:pPr>
        <w:overflowPunct w:val="0"/>
        <w:spacing w:line="540" w:lineRule="exact"/>
        <w:ind w:firstLineChars="200" w:firstLine="640"/>
        <w:rPr>
          <w:rFonts w:ascii="仿宋" w:eastAsia="仿宋" w:hAnsi="仿宋"/>
          <w:sz w:val="32"/>
          <w:szCs w:val="32"/>
        </w:rPr>
      </w:pPr>
      <w:r w:rsidRPr="0023065E">
        <w:rPr>
          <w:rFonts w:ascii="仿宋" w:eastAsia="仿宋" w:hAnsi="仿宋"/>
          <w:sz w:val="32"/>
          <w:szCs w:val="32"/>
        </w:rPr>
        <w:t>1</w:t>
      </w:r>
      <w:r w:rsidRPr="00AD31D8">
        <w:rPr>
          <w:rFonts w:ascii="仿宋" w:eastAsia="仿宋" w:hAnsi="仿宋" w:hint="eastAsia"/>
          <w:b/>
          <w:sz w:val="32"/>
          <w:szCs w:val="32"/>
        </w:rPr>
        <w:t>.</w:t>
      </w:r>
      <w:r w:rsidR="001B2AEA" w:rsidRPr="00AD31D8">
        <w:rPr>
          <w:rFonts w:ascii="仿宋" w:eastAsia="仿宋" w:hAnsi="仿宋" w:hint="eastAsia"/>
          <w:b/>
          <w:sz w:val="32"/>
          <w:szCs w:val="32"/>
        </w:rPr>
        <w:t>伟大建党精神</w:t>
      </w:r>
      <w:r w:rsidR="001B2AEA" w:rsidRPr="00BE0F90">
        <w:rPr>
          <w:rFonts w:ascii="仿宋" w:eastAsia="仿宋" w:hAnsi="仿宋" w:hint="eastAsia"/>
          <w:sz w:val="32"/>
          <w:szCs w:val="32"/>
        </w:rPr>
        <w:t>：</w:t>
      </w:r>
      <w:r w:rsidR="0002466C">
        <w:rPr>
          <w:rFonts w:ascii="仿宋" w:eastAsia="仿宋" w:hAnsi="仿宋" w:hint="eastAsia"/>
          <w:sz w:val="32"/>
          <w:szCs w:val="32"/>
        </w:rPr>
        <w:t>坚持</w:t>
      </w:r>
      <w:r w:rsidR="0002466C">
        <w:rPr>
          <w:rFonts w:ascii="仿宋" w:eastAsia="仿宋" w:hAnsi="仿宋"/>
          <w:sz w:val="32"/>
          <w:szCs w:val="32"/>
        </w:rPr>
        <w:t>真理、坚守理想，践行初心</w:t>
      </w:r>
      <w:r w:rsidR="0002466C">
        <w:rPr>
          <w:rFonts w:ascii="仿宋" w:eastAsia="仿宋" w:hAnsi="仿宋" w:hint="eastAsia"/>
          <w:sz w:val="32"/>
          <w:szCs w:val="32"/>
        </w:rPr>
        <w:t>、</w:t>
      </w:r>
      <w:r w:rsidR="0002466C">
        <w:rPr>
          <w:rFonts w:ascii="仿宋" w:eastAsia="仿宋" w:hAnsi="仿宋"/>
          <w:sz w:val="32"/>
          <w:szCs w:val="32"/>
        </w:rPr>
        <w:t>担当使命，不怕牺牲</w:t>
      </w:r>
      <w:r w:rsidR="0002466C">
        <w:rPr>
          <w:rFonts w:ascii="仿宋" w:eastAsia="仿宋" w:hAnsi="仿宋" w:hint="eastAsia"/>
          <w:sz w:val="32"/>
          <w:szCs w:val="32"/>
        </w:rPr>
        <w:t>、</w:t>
      </w:r>
      <w:r w:rsidR="0002466C">
        <w:rPr>
          <w:rFonts w:ascii="仿宋" w:eastAsia="仿宋" w:hAnsi="仿宋"/>
          <w:sz w:val="32"/>
          <w:szCs w:val="32"/>
        </w:rPr>
        <w:t>英勇斗争，对党忠诚、不负人民。</w:t>
      </w:r>
    </w:p>
    <w:p w14:paraId="0AA0E490" w14:textId="00CD1D61" w:rsidR="00677D8B" w:rsidRDefault="00677D8B" w:rsidP="00490F99">
      <w:pPr>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Pr="00AD31D8">
        <w:rPr>
          <w:rFonts w:ascii="仿宋" w:eastAsia="仿宋" w:hAnsi="仿宋"/>
          <w:b/>
          <w:sz w:val="32"/>
          <w:szCs w:val="32"/>
        </w:rPr>
        <w:t>“</w:t>
      </w:r>
      <w:r w:rsidRPr="00AD31D8">
        <w:rPr>
          <w:rFonts w:ascii="仿宋" w:eastAsia="仿宋" w:hAnsi="仿宋" w:hint="eastAsia"/>
          <w:b/>
          <w:sz w:val="32"/>
          <w:szCs w:val="32"/>
        </w:rPr>
        <w:t>四史</w:t>
      </w:r>
      <w:r w:rsidRPr="00AD31D8">
        <w:rPr>
          <w:rFonts w:ascii="仿宋" w:eastAsia="仿宋" w:hAnsi="仿宋"/>
          <w:b/>
          <w:sz w:val="32"/>
          <w:szCs w:val="32"/>
        </w:rPr>
        <w:t>”</w:t>
      </w:r>
      <w:r>
        <w:rPr>
          <w:rFonts w:ascii="仿宋" w:eastAsia="仿宋" w:hAnsi="仿宋" w:hint="eastAsia"/>
          <w:sz w:val="32"/>
          <w:szCs w:val="32"/>
        </w:rPr>
        <w:t>：</w:t>
      </w:r>
      <w:r w:rsidR="0093298D" w:rsidRPr="0093298D">
        <w:rPr>
          <w:rFonts w:ascii="仿宋" w:eastAsia="仿宋" w:hAnsi="仿宋" w:hint="eastAsia"/>
          <w:sz w:val="32"/>
          <w:szCs w:val="32"/>
        </w:rPr>
        <w:t>党史、新中国史、改革开放史、社会主义发展史</w:t>
      </w:r>
      <w:r w:rsidR="0093298D">
        <w:rPr>
          <w:rFonts w:ascii="仿宋" w:eastAsia="仿宋" w:hAnsi="仿宋" w:hint="eastAsia"/>
          <w:sz w:val="32"/>
          <w:szCs w:val="32"/>
        </w:rPr>
        <w:t>。</w:t>
      </w:r>
    </w:p>
    <w:p w14:paraId="591282BE" w14:textId="72228C5D" w:rsidR="0093298D" w:rsidRDefault="0093298D" w:rsidP="0093298D">
      <w:pPr>
        <w:overflowPunct w:val="0"/>
        <w:spacing w:line="540" w:lineRule="exact"/>
        <w:ind w:firstLineChars="200" w:firstLine="640"/>
        <w:rPr>
          <w:rFonts w:ascii="仿宋" w:eastAsia="仿宋" w:hAnsi="仿宋"/>
          <w:sz w:val="32"/>
          <w:szCs w:val="32"/>
        </w:rPr>
      </w:pPr>
      <w:r>
        <w:rPr>
          <w:rFonts w:ascii="仿宋" w:eastAsia="仿宋" w:hAnsi="仿宋"/>
          <w:sz w:val="32"/>
          <w:szCs w:val="32"/>
        </w:rPr>
        <w:t>3</w:t>
      </w:r>
      <w:r w:rsidRPr="0023065E">
        <w:rPr>
          <w:rFonts w:ascii="仿宋" w:eastAsia="仿宋" w:hAnsi="仿宋" w:hint="eastAsia"/>
          <w:sz w:val="32"/>
          <w:szCs w:val="32"/>
        </w:rPr>
        <w:t>.</w:t>
      </w:r>
      <w:r w:rsidR="007665A2">
        <w:rPr>
          <w:rFonts w:ascii="仿宋" w:eastAsia="仿宋" w:hAnsi="仿宋" w:hint="eastAsia"/>
          <w:sz w:val="32"/>
          <w:szCs w:val="32"/>
        </w:rPr>
        <w:t>2022年3月</w:t>
      </w:r>
      <w:r w:rsidRPr="003367F5">
        <w:rPr>
          <w:rFonts w:ascii="仿宋" w:eastAsia="仿宋" w:hAnsi="仿宋" w:hint="eastAsia"/>
          <w:sz w:val="32"/>
          <w:szCs w:val="32"/>
        </w:rPr>
        <w:t>中共中央办公厅印发《关于推动党史学习教育常态化长效化的意见》</w:t>
      </w:r>
      <w:r>
        <w:rPr>
          <w:rFonts w:ascii="仿宋" w:eastAsia="仿宋" w:hAnsi="仿宋" w:hint="eastAsia"/>
          <w:sz w:val="32"/>
          <w:szCs w:val="32"/>
        </w:rPr>
        <w:t>，</w:t>
      </w:r>
      <w:r w:rsidRPr="009352CB">
        <w:rPr>
          <w:rFonts w:ascii="仿宋" w:eastAsia="仿宋" w:hAnsi="仿宋" w:hint="eastAsia"/>
          <w:sz w:val="32"/>
          <w:szCs w:val="32"/>
        </w:rPr>
        <w:t>提出</w:t>
      </w:r>
      <w:r>
        <w:rPr>
          <w:rFonts w:ascii="仿宋" w:eastAsia="仿宋" w:hAnsi="仿宋" w:hint="eastAsia"/>
          <w:sz w:val="32"/>
          <w:szCs w:val="32"/>
        </w:rPr>
        <w:t>六个方面</w:t>
      </w:r>
      <w:r w:rsidRPr="009352CB">
        <w:rPr>
          <w:rFonts w:ascii="仿宋" w:eastAsia="仿宋" w:hAnsi="仿宋" w:hint="eastAsia"/>
          <w:sz w:val="32"/>
          <w:szCs w:val="32"/>
        </w:rPr>
        <w:t>具体</w:t>
      </w:r>
      <w:r w:rsidR="00AD31D8">
        <w:rPr>
          <w:rFonts w:ascii="仿宋" w:eastAsia="仿宋" w:hAnsi="仿宋" w:hint="eastAsia"/>
          <w:sz w:val="32"/>
          <w:szCs w:val="32"/>
        </w:rPr>
        <w:t>要求：一是</w:t>
      </w:r>
      <w:r>
        <w:rPr>
          <w:rFonts w:ascii="仿宋" w:eastAsia="仿宋" w:hAnsi="仿宋" w:hint="eastAsia"/>
          <w:sz w:val="32"/>
          <w:szCs w:val="32"/>
        </w:rPr>
        <w:t>着眼坚定历史自信，坚持不懈把党史作为必修课、常修课；</w:t>
      </w:r>
      <w:r w:rsidR="00AD31D8">
        <w:rPr>
          <w:rFonts w:ascii="仿宋" w:eastAsia="仿宋" w:hAnsi="仿宋" w:hint="eastAsia"/>
          <w:sz w:val="32"/>
          <w:szCs w:val="32"/>
        </w:rPr>
        <w:t>二是</w:t>
      </w:r>
      <w:r w:rsidRPr="009352CB">
        <w:rPr>
          <w:rFonts w:ascii="仿宋" w:eastAsia="仿宋" w:hAnsi="仿宋" w:hint="eastAsia"/>
          <w:sz w:val="32"/>
          <w:szCs w:val="32"/>
        </w:rPr>
        <w:t>着眼增强理论自觉，坚持不懈用习近平新时代中国特色社会主义思想武装头脑</w:t>
      </w:r>
      <w:r>
        <w:rPr>
          <w:rFonts w:ascii="仿宋" w:eastAsia="仿宋" w:hAnsi="仿宋" w:hint="eastAsia"/>
          <w:sz w:val="32"/>
          <w:szCs w:val="32"/>
        </w:rPr>
        <w:t>；</w:t>
      </w:r>
      <w:r w:rsidR="00AD31D8">
        <w:rPr>
          <w:rFonts w:ascii="仿宋" w:eastAsia="仿宋" w:hAnsi="仿宋" w:hint="eastAsia"/>
          <w:sz w:val="32"/>
          <w:szCs w:val="32"/>
        </w:rPr>
        <w:t>三是</w:t>
      </w:r>
      <w:r>
        <w:rPr>
          <w:rFonts w:ascii="仿宋" w:eastAsia="仿宋" w:hAnsi="仿宋" w:hint="eastAsia"/>
          <w:sz w:val="32"/>
          <w:szCs w:val="32"/>
        </w:rPr>
        <w:t>着眼提高政治能力，坚持不懈领悟“</w:t>
      </w:r>
      <w:r w:rsidRPr="009352CB">
        <w:rPr>
          <w:rFonts w:ascii="仿宋" w:eastAsia="仿宋" w:hAnsi="仿宋" w:hint="eastAsia"/>
          <w:sz w:val="32"/>
          <w:szCs w:val="32"/>
        </w:rPr>
        <w:t>两个确立</w:t>
      </w:r>
      <w:r>
        <w:rPr>
          <w:rFonts w:ascii="仿宋" w:eastAsia="仿宋" w:hAnsi="仿宋" w:hint="eastAsia"/>
          <w:sz w:val="32"/>
          <w:szCs w:val="32"/>
        </w:rPr>
        <w:t>”</w:t>
      </w:r>
      <w:r w:rsidRPr="009352CB">
        <w:rPr>
          <w:rFonts w:ascii="仿宋" w:eastAsia="仿宋" w:hAnsi="仿宋" w:hint="eastAsia"/>
          <w:sz w:val="32"/>
          <w:szCs w:val="32"/>
        </w:rPr>
        <w:t>决定性意义、坚定做到</w:t>
      </w:r>
      <w:r>
        <w:rPr>
          <w:rFonts w:ascii="仿宋" w:eastAsia="仿宋" w:hAnsi="仿宋" w:hint="eastAsia"/>
          <w:sz w:val="32"/>
          <w:szCs w:val="32"/>
        </w:rPr>
        <w:t>“</w:t>
      </w:r>
      <w:r w:rsidRPr="009352CB">
        <w:rPr>
          <w:rFonts w:ascii="仿宋" w:eastAsia="仿宋" w:hAnsi="仿宋" w:hint="eastAsia"/>
          <w:sz w:val="32"/>
          <w:szCs w:val="32"/>
        </w:rPr>
        <w:t>两个维护</w:t>
      </w:r>
      <w:r>
        <w:rPr>
          <w:rFonts w:ascii="仿宋" w:eastAsia="仿宋" w:hAnsi="仿宋" w:hint="eastAsia"/>
          <w:sz w:val="32"/>
          <w:szCs w:val="32"/>
        </w:rPr>
        <w:t>”</w:t>
      </w:r>
      <w:r w:rsidRPr="009352CB">
        <w:rPr>
          <w:rFonts w:ascii="仿宋" w:eastAsia="仿宋" w:hAnsi="仿宋" w:hint="eastAsia"/>
          <w:sz w:val="32"/>
          <w:szCs w:val="32"/>
        </w:rPr>
        <w:t>的高度自觉</w:t>
      </w:r>
      <w:r>
        <w:rPr>
          <w:rFonts w:ascii="仿宋" w:eastAsia="仿宋" w:hAnsi="仿宋" w:hint="eastAsia"/>
          <w:sz w:val="32"/>
          <w:szCs w:val="32"/>
        </w:rPr>
        <w:t>；</w:t>
      </w:r>
      <w:r w:rsidR="00AD31D8">
        <w:rPr>
          <w:rFonts w:ascii="仿宋" w:eastAsia="仿宋" w:hAnsi="仿宋" w:hint="eastAsia"/>
          <w:sz w:val="32"/>
          <w:szCs w:val="32"/>
        </w:rPr>
        <w:t>四是</w:t>
      </w:r>
      <w:r>
        <w:rPr>
          <w:rFonts w:ascii="仿宋" w:eastAsia="仿宋" w:hAnsi="仿宋" w:hint="eastAsia"/>
          <w:sz w:val="32"/>
          <w:szCs w:val="32"/>
        </w:rPr>
        <w:t>着眼强化宗旨意识，坚持不懈为群众办实事办好事；</w:t>
      </w:r>
      <w:r w:rsidR="00AD31D8">
        <w:rPr>
          <w:rFonts w:ascii="仿宋" w:eastAsia="仿宋" w:hAnsi="仿宋" w:hint="eastAsia"/>
          <w:sz w:val="32"/>
          <w:szCs w:val="32"/>
        </w:rPr>
        <w:t>五是</w:t>
      </w:r>
      <w:r w:rsidRPr="009352CB">
        <w:rPr>
          <w:rFonts w:ascii="仿宋" w:eastAsia="仿宋" w:hAnsi="仿宋" w:hint="eastAsia"/>
          <w:sz w:val="32"/>
          <w:szCs w:val="32"/>
        </w:rPr>
        <w:t>着眼激发昂扬斗志，坚持不懈弘扬伟大建党精神</w:t>
      </w:r>
      <w:r>
        <w:rPr>
          <w:rFonts w:ascii="仿宋" w:eastAsia="仿宋" w:hAnsi="仿宋" w:hint="eastAsia"/>
          <w:sz w:val="32"/>
          <w:szCs w:val="32"/>
        </w:rPr>
        <w:t>；</w:t>
      </w:r>
      <w:r w:rsidR="00AD31D8">
        <w:rPr>
          <w:rFonts w:ascii="仿宋" w:eastAsia="仿宋" w:hAnsi="仿宋" w:hint="eastAsia"/>
          <w:sz w:val="32"/>
          <w:szCs w:val="32"/>
        </w:rPr>
        <w:t>六是</w:t>
      </w:r>
      <w:r w:rsidRPr="009352CB">
        <w:rPr>
          <w:rFonts w:ascii="仿宋" w:eastAsia="仿宋" w:hAnsi="仿宋" w:hint="eastAsia"/>
          <w:sz w:val="32"/>
          <w:szCs w:val="32"/>
        </w:rPr>
        <w:t>着眼永葆初心使命，坚持不懈推进自我革命</w:t>
      </w:r>
      <w:r>
        <w:rPr>
          <w:rFonts w:ascii="仿宋" w:eastAsia="仿宋" w:hAnsi="仿宋" w:hint="eastAsia"/>
          <w:sz w:val="32"/>
          <w:szCs w:val="32"/>
        </w:rPr>
        <w:t>。</w:t>
      </w:r>
      <w:r>
        <w:rPr>
          <w:rFonts w:ascii="仿宋" w:eastAsia="仿宋" w:hAnsi="仿宋"/>
          <w:sz w:val="32"/>
          <w:szCs w:val="32"/>
        </w:rPr>
        <w:t xml:space="preserve"> </w:t>
      </w:r>
    </w:p>
    <w:p w14:paraId="63B72A17" w14:textId="5BB50C04" w:rsidR="00996DF2" w:rsidRDefault="0093298D">
      <w:pPr>
        <w:overflowPunct w:val="0"/>
        <w:spacing w:line="540" w:lineRule="exact"/>
        <w:ind w:firstLineChars="200" w:firstLine="640"/>
        <w:rPr>
          <w:rFonts w:ascii="仿宋" w:eastAsia="仿宋" w:hAnsi="仿宋"/>
          <w:b/>
          <w:sz w:val="32"/>
          <w:szCs w:val="32"/>
        </w:rPr>
      </w:pPr>
      <w:r>
        <w:rPr>
          <w:rFonts w:ascii="仿宋" w:eastAsia="仿宋" w:hAnsi="仿宋"/>
          <w:sz w:val="32"/>
          <w:szCs w:val="32"/>
        </w:rPr>
        <w:t>4</w:t>
      </w:r>
      <w:r w:rsidR="0079100A" w:rsidRPr="0023065E">
        <w:rPr>
          <w:rFonts w:ascii="仿宋" w:eastAsia="仿宋" w:hAnsi="仿宋" w:hint="eastAsia"/>
          <w:sz w:val="32"/>
          <w:szCs w:val="32"/>
        </w:rPr>
        <w:t>.</w:t>
      </w:r>
      <w:r w:rsidR="0011660D" w:rsidRPr="0011660D">
        <w:rPr>
          <w:rFonts w:ascii="仿宋" w:eastAsia="仿宋" w:hAnsi="仿宋" w:hint="eastAsia"/>
          <w:sz w:val="32"/>
          <w:szCs w:val="32"/>
        </w:rPr>
        <w:t>习近平总书记在参加十三届全国人大五次会议内蒙古代表团的审议时，首次提出</w:t>
      </w:r>
      <w:r w:rsidR="0011660D" w:rsidRPr="00AD31D8">
        <w:rPr>
          <w:rFonts w:ascii="仿宋" w:eastAsia="仿宋" w:hAnsi="仿宋" w:hint="eastAsia"/>
          <w:b/>
          <w:sz w:val="32"/>
          <w:szCs w:val="32"/>
        </w:rPr>
        <w:t>“五个必由之路”</w:t>
      </w:r>
      <w:r w:rsidR="0011660D" w:rsidRPr="0011660D">
        <w:rPr>
          <w:rFonts w:ascii="仿宋" w:eastAsia="仿宋" w:hAnsi="仿宋" w:hint="eastAsia"/>
          <w:sz w:val="32"/>
          <w:szCs w:val="32"/>
        </w:rPr>
        <w:t>：</w:t>
      </w:r>
      <w:r w:rsidR="009C2C19">
        <w:rPr>
          <w:rFonts w:ascii="仿宋" w:eastAsia="仿宋" w:hAnsi="仿宋" w:hint="eastAsia"/>
          <w:sz w:val="32"/>
          <w:szCs w:val="32"/>
        </w:rPr>
        <w:t>一是</w:t>
      </w:r>
      <w:r w:rsidR="0011660D" w:rsidRPr="0011660D">
        <w:rPr>
          <w:rFonts w:ascii="仿宋" w:eastAsia="仿宋" w:hAnsi="仿宋" w:hint="eastAsia"/>
          <w:sz w:val="32"/>
          <w:szCs w:val="32"/>
        </w:rPr>
        <w:t>坚持党的全面领导是坚持和发展中国特色社会主义的必由之路。</w:t>
      </w:r>
      <w:r w:rsidR="009C2C19">
        <w:rPr>
          <w:rFonts w:ascii="仿宋" w:eastAsia="仿宋" w:hAnsi="仿宋" w:hint="eastAsia"/>
          <w:sz w:val="32"/>
          <w:szCs w:val="32"/>
        </w:rPr>
        <w:t>二是</w:t>
      </w:r>
      <w:r w:rsidR="0011660D" w:rsidRPr="0011660D">
        <w:rPr>
          <w:rFonts w:ascii="仿宋" w:eastAsia="仿宋" w:hAnsi="仿宋" w:hint="eastAsia"/>
          <w:sz w:val="32"/>
          <w:szCs w:val="32"/>
        </w:rPr>
        <w:t>中国特色社会主义是实现中华民族伟大复兴的必由之路。</w:t>
      </w:r>
      <w:r w:rsidR="009C2C19">
        <w:rPr>
          <w:rFonts w:ascii="仿宋" w:eastAsia="仿宋" w:hAnsi="仿宋" w:hint="eastAsia"/>
          <w:sz w:val="32"/>
          <w:szCs w:val="32"/>
        </w:rPr>
        <w:t>三是</w:t>
      </w:r>
      <w:r w:rsidR="0011660D" w:rsidRPr="0011660D">
        <w:rPr>
          <w:rFonts w:ascii="仿宋" w:eastAsia="仿宋" w:hAnsi="仿宋" w:hint="eastAsia"/>
          <w:sz w:val="32"/>
          <w:szCs w:val="32"/>
        </w:rPr>
        <w:t>团结奋斗是中国人民创造历史伟业的必由之路。</w:t>
      </w:r>
      <w:r w:rsidR="009C2C19">
        <w:rPr>
          <w:rFonts w:ascii="仿宋" w:eastAsia="仿宋" w:hAnsi="仿宋" w:hint="eastAsia"/>
          <w:sz w:val="32"/>
          <w:szCs w:val="32"/>
        </w:rPr>
        <w:t>四是</w:t>
      </w:r>
      <w:r w:rsidR="0011660D" w:rsidRPr="0011660D">
        <w:rPr>
          <w:rFonts w:ascii="仿宋" w:eastAsia="仿宋" w:hAnsi="仿宋" w:hint="eastAsia"/>
          <w:sz w:val="32"/>
          <w:szCs w:val="32"/>
        </w:rPr>
        <w:t>贯彻新发展理念是新时代我国发展壮大的必由之路。</w:t>
      </w:r>
      <w:r w:rsidR="009C2C19">
        <w:rPr>
          <w:rFonts w:ascii="仿宋" w:eastAsia="仿宋" w:hAnsi="仿宋" w:hint="eastAsia"/>
          <w:sz w:val="32"/>
          <w:szCs w:val="32"/>
        </w:rPr>
        <w:t>五是</w:t>
      </w:r>
      <w:r w:rsidR="0011660D" w:rsidRPr="0011660D">
        <w:rPr>
          <w:rFonts w:ascii="仿宋" w:eastAsia="仿宋" w:hAnsi="仿宋" w:hint="eastAsia"/>
          <w:sz w:val="32"/>
          <w:szCs w:val="32"/>
        </w:rPr>
        <w:t>全面从严治党是党永葆生机活力、走好新的赶考之路的必由之路。</w:t>
      </w:r>
    </w:p>
    <w:p w14:paraId="66884C62" w14:textId="6D3BB03F" w:rsidR="00870E7B" w:rsidRPr="009E2DC5" w:rsidRDefault="00CA463F" w:rsidP="00C8116F">
      <w:pPr>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5</w:t>
      </w:r>
      <w:r w:rsidR="009E2DC5" w:rsidRPr="009E2DC5">
        <w:rPr>
          <w:rFonts w:ascii="仿宋" w:eastAsia="仿宋" w:hAnsi="仿宋" w:hint="eastAsia"/>
          <w:sz w:val="32"/>
          <w:szCs w:val="32"/>
        </w:rPr>
        <w:t>.</w:t>
      </w:r>
      <w:r w:rsidR="009E2DC5" w:rsidRPr="009E2DC5">
        <w:rPr>
          <w:rFonts w:ascii="仿宋" w:eastAsia="仿宋" w:hAnsi="仿宋"/>
          <w:sz w:val="32"/>
          <w:szCs w:val="32"/>
        </w:rPr>
        <w:t>习近平总书记看望参加全国政协十三届五次会议的农业界、社会福利和社会保障界委员，并参加联组会。习近</w:t>
      </w:r>
      <w:r w:rsidR="009E2DC5" w:rsidRPr="009E2DC5">
        <w:rPr>
          <w:rFonts w:ascii="仿宋" w:eastAsia="仿宋" w:hAnsi="仿宋"/>
          <w:sz w:val="32"/>
          <w:szCs w:val="32"/>
        </w:rPr>
        <w:lastRenderedPageBreak/>
        <w:t>平总书记发表重要讲话，提出并阐明中国发展仍具有的</w:t>
      </w:r>
      <w:r w:rsidR="009E2DC5" w:rsidRPr="00AD31D8">
        <w:rPr>
          <w:rFonts w:ascii="仿宋" w:eastAsia="仿宋" w:hAnsi="仿宋"/>
          <w:b/>
          <w:sz w:val="32"/>
          <w:szCs w:val="32"/>
        </w:rPr>
        <w:t>“五个战略性有利条件”</w:t>
      </w:r>
      <w:r w:rsidR="00870E7B" w:rsidRPr="009E2DC5">
        <w:rPr>
          <w:rFonts w:ascii="仿宋" w:eastAsia="仿宋" w:hAnsi="仿宋" w:hint="eastAsia"/>
          <w:sz w:val="32"/>
          <w:szCs w:val="32"/>
        </w:rPr>
        <w:t>：</w:t>
      </w:r>
      <w:r w:rsidR="00557358">
        <w:rPr>
          <w:rFonts w:ascii="仿宋" w:eastAsia="仿宋" w:hAnsi="仿宋" w:hint="eastAsia"/>
          <w:sz w:val="32"/>
          <w:szCs w:val="32"/>
        </w:rPr>
        <w:t>一是</w:t>
      </w:r>
      <w:r w:rsidR="00B15075" w:rsidRPr="00B15075">
        <w:rPr>
          <w:rFonts w:ascii="仿宋" w:eastAsia="仿宋" w:hAnsi="仿宋" w:hint="eastAsia"/>
          <w:sz w:val="32"/>
          <w:szCs w:val="32"/>
        </w:rPr>
        <w:t>有中国共产党的坚强领导</w:t>
      </w:r>
      <w:r w:rsidR="00557358">
        <w:rPr>
          <w:rFonts w:ascii="仿宋" w:eastAsia="仿宋" w:hAnsi="仿宋" w:hint="eastAsia"/>
          <w:sz w:val="32"/>
          <w:szCs w:val="32"/>
        </w:rPr>
        <w:t>；</w:t>
      </w:r>
      <w:r w:rsidR="00557358">
        <w:rPr>
          <w:rFonts w:ascii="仿宋" w:eastAsia="仿宋" w:hAnsi="仿宋"/>
          <w:sz w:val="32"/>
          <w:szCs w:val="32"/>
        </w:rPr>
        <w:t>二是</w:t>
      </w:r>
      <w:r w:rsidR="00B15075" w:rsidRPr="00B15075">
        <w:rPr>
          <w:rFonts w:ascii="仿宋" w:eastAsia="仿宋" w:hAnsi="仿宋" w:hint="eastAsia"/>
          <w:sz w:val="32"/>
          <w:szCs w:val="32"/>
        </w:rPr>
        <w:t>有中国特色社会主义制度的显著优势</w:t>
      </w:r>
      <w:r w:rsidR="00557358">
        <w:rPr>
          <w:rFonts w:ascii="仿宋" w:eastAsia="仿宋" w:hAnsi="仿宋" w:hint="eastAsia"/>
          <w:sz w:val="32"/>
          <w:szCs w:val="32"/>
        </w:rPr>
        <w:t>；</w:t>
      </w:r>
      <w:r w:rsidR="00557358">
        <w:rPr>
          <w:rFonts w:ascii="仿宋" w:eastAsia="仿宋" w:hAnsi="仿宋"/>
          <w:sz w:val="32"/>
          <w:szCs w:val="32"/>
        </w:rPr>
        <w:t>三是</w:t>
      </w:r>
      <w:r w:rsidR="00B15075" w:rsidRPr="00B15075">
        <w:rPr>
          <w:rFonts w:ascii="仿宋" w:eastAsia="仿宋" w:hAnsi="仿宋" w:hint="eastAsia"/>
          <w:sz w:val="32"/>
          <w:szCs w:val="32"/>
        </w:rPr>
        <w:t>有持续快速发展积累的坚实基础</w:t>
      </w:r>
      <w:r w:rsidR="00557358">
        <w:rPr>
          <w:rFonts w:ascii="仿宋" w:eastAsia="仿宋" w:hAnsi="仿宋" w:hint="eastAsia"/>
          <w:sz w:val="32"/>
          <w:szCs w:val="32"/>
        </w:rPr>
        <w:t>；</w:t>
      </w:r>
      <w:r w:rsidR="00557358">
        <w:rPr>
          <w:rFonts w:ascii="仿宋" w:eastAsia="仿宋" w:hAnsi="仿宋"/>
          <w:sz w:val="32"/>
          <w:szCs w:val="32"/>
        </w:rPr>
        <w:t>四是</w:t>
      </w:r>
      <w:r w:rsidR="00B15075" w:rsidRPr="00B15075">
        <w:rPr>
          <w:rFonts w:ascii="仿宋" w:eastAsia="仿宋" w:hAnsi="仿宋" w:hint="eastAsia"/>
          <w:sz w:val="32"/>
          <w:szCs w:val="32"/>
        </w:rPr>
        <w:t>有长期稳定的社会环境</w:t>
      </w:r>
      <w:r w:rsidR="00557358">
        <w:rPr>
          <w:rFonts w:ascii="仿宋" w:eastAsia="仿宋" w:hAnsi="仿宋" w:hint="eastAsia"/>
          <w:sz w:val="32"/>
          <w:szCs w:val="32"/>
        </w:rPr>
        <w:t>；</w:t>
      </w:r>
      <w:r w:rsidR="00557358">
        <w:rPr>
          <w:rFonts w:ascii="仿宋" w:eastAsia="仿宋" w:hAnsi="仿宋"/>
          <w:sz w:val="32"/>
          <w:szCs w:val="32"/>
        </w:rPr>
        <w:t>五是</w:t>
      </w:r>
      <w:r w:rsidR="00B15075" w:rsidRPr="00B15075">
        <w:rPr>
          <w:rFonts w:ascii="仿宋" w:eastAsia="仿宋" w:hAnsi="仿宋" w:hint="eastAsia"/>
          <w:sz w:val="32"/>
          <w:szCs w:val="32"/>
        </w:rPr>
        <w:t>有自信自强的精神力量</w:t>
      </w:r>
      <w:r w:rsidR="00557358">
        <w:rPr>
          <w:rFonts w:ascii="仿宋" w:eastAsia="仿宋" w:hAnsi="仿宋" w:hint="eastAsia"/>
          <w:sz w:val="32"/>
          <w:szCs w:val="32"/>
        </w:rPr>
        <w:t>。</w:t>
      </w:r>
    </w:p>
    <w:p w14:paraId="04A8EF84" w14:textId="71EA13E9" w:rsidR="00996DF2" w:rsidRDefault="00CA463F" w:rsidP="0035430F">
      <w:pPr>
        <w:overflowPunct w:val="0"/>
        <w:spacing w:line="540" w:lineRule="exact"/>
        <w:ind w:firstLineChars="200" w:firstLine="640"/>
        <w:rPr>
          <w:rFonts w:ascii="仿宋" w:eastAsia="仿宋" w:hAnsi="仿宋"/>
          <w:sz w:val="32"/>
          <w:szCs w:val="32"/>
        </w:rPr>
      </w:pPr>
      <w:r>
        <w:rPr>
          <w:rFonts w:ascii="仿宋" w:eastAsia="仿宋" w:hAnsi="仿宋" w:hint="eastAsia"/>
          <w:sz w:val="32"/>
          <w:szCs w:val="32"/>
        </w:rPr>
        <w:t>6</w:t>
      </w:r>
      <w:r w:rsidR="00A078A1" w:rsidRPr="0023065E">
        <w:rPr>
          <w:rFonts w:ascii="仿宋" w:eastAsia="仿宋" w:hAnsi="仿宋" w:hint="eastAsia"/>
          <w:sz w:val="32"/>
          <w:szCs w:val="32"/>
        </w:rPr>
        <w:t>.</w:t>
      </w:r>
      <w:r w:rsidR="00AC5670" w:rsidRPr="00AD31D8">
        <w:rPr>
          <w:rFonts w:ascii="仿宋" w:eastAsia="仿宋" w:hAnsi="仿宋" w:hint="eastAsia"/>
          <w:b/>
          <w:sz w:val="32"/>
          <w:szCs w:val="32"/>
        </w:rPr>
        <w:t>社会主义</w:t>
      </w:r>
      <w:r w:rsidR="00AC5670" w:rsidRPr="00AD31D8">
        <w:rPr>
          <w:rFonts w:ascii="仿宋" w:eastAsia="仿宋" w:hAnsi="仿宋"/>
          <w:b/>
          <w:sz w:val="32"/>
          <w:szCs w:val="32"/>
        </w:rPr>
        <w:t>核心价值观</w:t>
      </w:r>
      <w:r w:rsidR="00AC5670">
        <w:rPr>
          <w:rFonts w:ascii="仿宋" w:eastAsia="仿宋" w:hAnsi="仿宋"/>
          <w:sz w:val="32"/>
          <w:szCs w:val="32"/>
        </w:rPr>
        <w:t>：</w:t>
      </w:r>
      <w:r w:rsidR="00677D8B" w:rsidRPr="00677D8B">
        <w:rPr>
          <w:rFonts w:ascii="仿宋" w:eastAsia="仿宋" w:hAnsi="仿宋" w:hint="eastAsia"/>
          <w:sz w:val="32"/>
          <w:szCs w:val="32"/>
        </w:rPr>
        <w:t>富强、民主、文明、和谐</w:t>
      </w:r>
      <w:r w:rsidR="00677D8B">
        <w:rPr>
          <w:rFonts w:ascii="仿宋" w:eastAsia="仿宋" w:hAnsi="仿宋" w:hint="eastAsia"/>
          <w:sz w:val="32"/>
          <w:szCs w:val="32"/>
        </w:rPr>
        <w:t>，</w:t>
      </w:r>
      <w:r w:rsidR="00677D8B" w:rsidRPr="00677D8B">
        <w:rPr>
          <w:rFonts w:ascii="仿宋" w:eastAsia="仿宋" w:hAnsi="仿宋" w:hint="eastAsia"/>
          <w:sz w:val="32"/>
          <w:szCs w:val="32"/>
        </w:rPr>
        <w:t>自由、平等、公正、法治</w:t>
      </w:r>
      <w:r w:rsidR="00677D8B">
        <w:rPr>
          <w:rFonts w:ascii="仿宋" w:eastAsia="仿宋" w:hAnsi="仿宋" w:hint="eastAsia"/>
          <w:sz w:val="32"/>
          <w:szCs w:val="32"/>
        </w:rPr>
        <w:t>，</w:t>
      </w:r>
      <w:r w:rsidR="00677D8B" w:rsidRPr="00677D8B">
        <w:rPr>
          <w:rFonts w:ascii="仿宋" w:eastAsia="仿宋" w:hAnsi="仿宋" w:hint="eastAsia"/>
          <w:sz w:val="32"/>
          <w:szCs w:val="32"/>
        </w:rPr>
        <w:t>爱国、敬业、诚信、友善</w:t>
      </w:r>
      <w:r w:rsidR="00677D8B">
        <w:rPr>
          <w:rFonts w:ascii="仿宋" w:eastAsia="仿宋" w:hAnsi="仿宋" w:hint="eastAsia"/>
          <w:sz w:val="32"/>
          <w:szCs w:val="32"/>
        </w:rPr>
        <w:t>。</w:t>
      </w:r>
      <w:r w:rsidR="00F3422C">
        <w:rPr>
          <w:rFonts w:ascii="仿宋" w:eastAsia="仿宋" w:hAnsi="仿宋"/>
          <w:sz w:val="32"/>
          <w:szCs w:val="32"/>
        </w:rPr>
        <w:t xml:space="preserve"> </w:t>
      </w:r>
    </w:p>
    <w:bookmarkEnd w:id="0"/>
    <w:p w14:paraId="5474E4C6" w14:textId="77777777" w:rsidR="00A5224F" w:rsidRPr="009A0D82" w:rsidRDefault="00A5224F" w:rsidP="001A3DE2">
      <w:pPr>
        <w:overflowPunct w:val="0"/>
        <w:spacing w:line="540" w:lineRule="exact"/>
        <w:ind w:firstLineChars="200" w:firstLine="640"/>
        <w:rPr>
          <w:rFonts w:ascii="仿宋" w:eastAsia="仿宋" w:hAnsi="仿宋"/>
          <w:sz w:val="32"/>
          <w:szCs w:val="32"/>
        </w:rPr>
      </w:pPr>
    </w:p>
    <w:p w14:paraId="726C0ED9" w14:textId="77777777" w:rsidR="00996DF2" w:rsidRPr="0023065E" w:rsidRDefault="00996DF2" w:rsidP="001A3DE2">
      <w:pPr>
        <w:overflowPunct w:val="0"/>
        <w:spacing w:line="540" w:lineRule="exact"/>
        <w:ind w:firstLineChars="200" w:firstLine="640"/>
        <w:rPr>
          <w:rFonts w:ascii="仿宋" w:eastAsia="仿宋" w:hAnsi="仿宋"/>
          <w:sz w:val="32"/>
          <w:szCs w:val="32"/>
        </w:rPr>
      </w:pPr>
      <w:bookmarkStart w:id="1" w:name="_GoBack"/>
      <w:bookmarkEnd w:id="1"/>
    </w:p>
    <w:sectPr w:rsidR="00996DF2" w:rsidRPr="002306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6D326" w14:textId="77777777" w:rsidR="00957CD6" w:rsidRDefault="00957CD6" w:rsidP="00946F20">
      <w:r>
        <w:separator/>
      </w:r>
    </w:p>
  </w:endnote>
  <w:endnote w:type="continuationSeparator" w:id="0">
    <w:p w14:paraId="6AAC7B81" w14:textId="77777777" w:rsidR="00957CD6" w:rsidRDefault="00957CD6"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方正小标宋简体">
    <w:charset w:val="86"/>
    <w:family w:val="auto"/>
    <w:pitch w:val="variable"/>
    <w:sig w:usb0="A00002BF" w:usb1="184F6CFA" w:usb2="00000012" w:usb3="00000000" w:csb0="00040001" w:csb1="00000000"/>
  </w:font>
  <w:font w:name="华文中宋">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737340"/>
      <w:docPartObj>
        <w:docPartGallery w:val="Page Numbers (Bottom of Page)"/>
        <w:docPartUnique/>
      </w:docPartObj>
    </w:sdtPr>
    <w:sdtEndPr/>
    <w:sdtContent>
      <w:p w14:paraId="1EE30E15" w14:textId="681C0855" w:rsidR="00EF358A" w:rsidRDefault="00EF358A">
        <w:pPr>
          <w:pStyle w:val="a5"/>
          <w:jc w:val="center"/>
        </w:pPr>
        <w:r>
          <w:fldChar w:fldCharType="begin"/>
        </w:r>
        <w:r>
          <w:instrText>PAGE   \* MERGEFORMAT</w:instrText>
        </w:r>
        <w:r>
          <w:fldChar w:fldCharType="separate"/>
        </w:r>
        <w:r w:rsidR="009A0D82" w:rsidRPr="009A0D82">
          <w:rPr>
            <w:noProof/>
            <w:lang w:val="zh-CN"/>
          </w:rPr>
          <w:t>2</w:t>
        </w:r>
        <w:r>
          <w:fldChar w:fldCharType="end"/>
        </w:r>
      </w:p>
    </w:sdtContent>
  </w:sdt>
  <w:p w14:paraId="58B84125" w14:textId="77777777" w:rsidR="00A84A36" w:rsidRDefault="00A84A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67E39" w14:textId="77777777" w:rsidR="00957CD6" w:rsidRDefault="00957CD6" w:rsidP="00946F20">
      <w:r>
        <w:separator/>
      </w:r>
    </w:p>
  </w:footnote>
  <w:footnote w:type="continuationSeparator" w:id="0">
    <w:p w14:paraId="514D7D59" w14:textId="77777777" w:rsidR="00957CD6" w:rsidRDefault="00957CD6"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72"/>
    <w:rsid w:val="000011B8"/>
    <w:rsid w:val="00001C9C"/>
    <w:rsid w:val="00005985"/>
    <w:rsid w:val="00010342"/>
    <w:rsid w:val="0001083F"/>
    <w:rsid w:val="0001630C"/>
    <w:rsid w:val="0002466C"/>
    <w:rsid w:val="00026F52"/>
    <w:rsid w:val="00027441"/>
    <w:rsid w:val="0004348F"/>
    <w:rsid w:val="000534EF"/>
    <w:rsid w:val="0005377B"/>
    <w:rsid w:val="00056E52"/>
    <w:rsid w:val="00062122"/>
    <w:rsid w:val="00062D9B"/>
    <w:rsid w:val="00074EBF"/>
    <w:rsid w:val="00076602"/>
    <w:rsid w:val="00081A08"/>
    <w:rsid w:val="000840BF"/>
    <w:rsid w:val="00095DD3"/>
    <w:rsid w:val="000A0F47"/>
    <w:rsid w:val="000B2BD7"/>
    <w:rsid w:val="000B59C6"/>
    <w:rsid w:val="000C10CD"/>
    <w:rsid w:val="000C6459"/>
    <w:rsid w:val="000D12DB"/>
    <w:rsid w:val="000D30B0"/>
    <w:rsid w:val="000E4E1D"/>
    <w:rsid w:val="000F3ADA"/>
    <w:rsid w:val="000F5112"/>
    <w:rsid w:val="000F7DBD"/>
    <w:rsid w:val="001076C5"/>
    <w:rsid w:val="00115810"/>
    <w:rsid w:val="0011660D"/>
    <w:rsid w:val="001168C3"/>
    <w:rsid w:val="001170D3"/>
    <w:rsid w:val="00120D2A"/>
    <w:rsid w:val="001263BD"/>
    <w:rsid w:val="001432B0"/>
    <w:rsid w:val="00145629"/>
    <w:rsid w:val="001548CA"/>
    <w:rsid w:val="00176243"/>
    <w:rsid w:val="00180886"/>
    <w:rsid w:val="001933AB"/>
    <w:rsid w:val="001972B3"/>
    <w:rsid w:val="001A33F0"/>
    <w:rsid w:val="001A3DE2"/>
    <w:rsid w:val="001A5B8C"/>
    <w:rsid w:val="001A6068"/>
    <w:rsid w:val="001A61B4"/>
    <w:rsid w:val="001B2AEA"/>
    <w:rsid w:val="001B3DFF"/>
    <w:rsid w:val="001B617E"/>
    <w:rsid w:val="001C2A50"/>
    <w:rsid w:val="001C5C01"/>
    <w:rsid w:val="001D445B"/>
    <w:rsid w:val="001E2FF2"/>
    <w:rsid w:val="001F592C"/>
    <w:rsid w:val="00203797"/>
    <w:rsid w:val="0020566D"/>
    <w:rsid w:val="00205E73"/>
    <w:rsid w:val="00214A38"/>
    <w:rsid w:val="00216267"/>
    <w:rsid w:val="0023065E"/>
    <w:rsid w:val="00237536"/>
    <w:rsid w:val="002402B1"/>
    <w:rsid w:val="002411DF"/>
    <w:rsid w:val="00251DCF"/>
    <w:rsid w:val="00253359"/>
    <w:rsid w:val="00253FC5"/>
    <w:rsid w:val="00254179"/>
    <w:rsid w:val="002620E1"/>
    <w:rsid w:val="00263A15"/>
    <w:rsid w:val="00276280"/>
    <w:rsid w:val="00276C45"/>
    <w:rsid w:val="00277C68"/>
    <w:rsid w:val="002837EF"/>
    <w:rsid w:val="00291FD9"/>
    <w:rsid w:val="00292035"/>
    <w:rsid w:val="00295CB4"/>
    <w:rsid w:val="00295DCF"/>
    <w:rsid w:val="0029706C"/>
    <w:rsid w:val="002A2537"/>
    <w:rsid w:val="002B50C8"/>
    <w:rsid w:val="002B74E6"/>
    <w:rsid w:val="002C01CE"/>
    <w:rsid w:val="002D0218"/>
    <w:rsid w:val="002D12BB"/>
    <w:rsid w:val="002E77CB"/>
    <w:rsid w:val="002E782D"/>
    <w:rsid w:val="002F0BF8"/>
    <w:rsid w:val="002F1B18"/>
    <w:rsid w:val="00322C31"/>
    <w:rsid w:val="00326602"/>
    <w:rsid w:val="0033050E"/>
    <w:rsid w:val="0033201C"/>
    <w:rsid w:val="003367F5"/>
    <w:rsid w:val="00337EDD"/>
    <w:rsid w:val="00340CD8"/>
    <w:rsid w:val="00344EA3"/>
    <w:rsid w:val="003450F9"/>
    <w:rsid w:val="00350BAC"/>
    <w:rsid w:val="0035430F"/>
    <w:rsid w:val="003551E1"/>
    <w:rsid w:val="00356A97"/>
    <w:rsid w:val="00362237"/>
    <w:rsid w:val="00366884"/>
    <w:rsid w:val="00367E27"/>
    <w:rsid w:val="00376494"/>
    <w:rsid w:val="00391823"/>
    <w:rsid w:val="00396FBE"/>
    <w:rsid w:val="003A767B"/>
    <w:rsid w:val="003B4B6A"/>
    <w:rsid w:val="003B53F2"/>
    <w:rsid w:val="003C5021"/>
    <w:rsid w:val="003C6314"/>
    <w:rsid w:val="003D38BA"/>
    <w:rsid w:val="003E30F3"/>
    <w:rsid w:val="003E4E0A"/>
    <w:rsid w:val="003E54A8"/>
    <w:rsid w:val="003E6E55"/>
    <w:rsid w:val="003F0B11"/>
    <w:rsid w:val="003F3B78"/>
    <w:rsid w:val="004072E4"/>
    <w:rsid w:val="00413244"/>
    <w:rsid w:val="0042411B"/>
    <w:rsid w:val="00427239"/>
    <w:rsid w:val="00431B63"/>
    <w:rsid w:val="00433271"/>
    <w:rsid w:val="004348DE"/>
    <w:rsid w:val="00436AC0"/>
    <w:rsid w:val="0043796C"/>
    <w:rsid w:val="00441A1E"/>
    <w:rsid w:val="00442CBB"/>
    <w:rsid w:val="00444B85"/>
    <w:rsid w:val="0046429D"/>
    <w:rsid w:val="0046633D"/>
    <w:rsid w:val="004806EF"/>
    <w:rsid w:val="00484C9C"/>
    <w:rsid w:val="0048765C"/>
    <w:rsid w:val="00490F99"/>
    <w:rsid w:val="00491B5C"/>
    <w:rsid w:val="004950D5"/>
    <w:rsid w:val="004A1F6A"/>
    <w:rsid w:val="004A3256"/>
    <w:rsid w:val="004A68BE"/>
    <w:rsid w:val="004B1227"/>
    <w:rsid w:val="004B2272"/>
    <w:rsid w:val="004C009E"/>
    <w:rsid w:val="004C5805"/>
    <w:rsid w:val="004D0845"/>
    <w:rsid w:val="004E4069"/>
    <w:rsid w:val="004F4F2C"/>
    <w:rsid w:val="004F4FC6"/>
    <w:rsid w:val="00506D93"/>
    <w:rsid w:val="00513422"/>
    <w:rsid w:val="00513DA0"/>
    <w:rsid w:val="0052178F"/>
    <w:rsid w:val="00525C90"/>
    <w:rsid w:val="00537800"/>
    <w:rsid w:val="00540D71"/>
    <w:rsid w:val="00544A3A"/>
    <w:rsid w:val="00556855"/>
    <w:rsid w:val="00557358"/>
    <w:rsid w:val="00563309"/>
    <w:rsid w:val="005727A2"/>
    <w:rsid w:val="00572E23"/>
    <w:rsid w:val="005748CB"/>
    <w:rsid w:val="00574902"/>
    <w:rsid w:val="00577DD5"/>
    <w:rsid w:val="00581AE0"/>
    <w:rsid w:val="00590BB4"/>
    <w:rsid w:val="005914A0"/>
    <w:rsid w:val="005A6600"/>
    <w:rsid w:val="005B401C"/>
    <w:rsid w:val="005C2CDC"/>
    <w:rsid w:val="005D5F00"/>
    <w:rsid w:val="005E58FA"/>
    <w:rsid w:val="005E7697"/>
    <w:rsid w:val="005F1D51"/>
    <w:rsid w:val="005F7CAD"/>
    <w:rsid w:val="00602023"/>
    <w:rsid w:val="0060364D"/>
    <w:rsid w:val="006062E4"/>
    <w:rsid w:val="00610F5D"/>
    <w:rsid w:val="006153AA"/>
    <w:rsid w:val="00621E88"/>
    <w:rsid w:val="00622064"/>
    <w:rsid w:val="00625D14"/>
    <w:rsid w:val="0063086A"/>
    <w:rsid w:val="0063294D"/>
    <w:rsid w:val="00634EF8"/>
    <w:rsid w:val="0064340A"/>
    <w:rsid w:val="00650946"/>
    <w:rsid w:val="006518BD"/>
    <w:rsid w:val="006577C9"/>
    <w:rsid w:val="00674DFE"/>
    <w:rsid w:val="00677D8B"/>
    <w:rsid w:val="00681AB2"/>
    <w:rsid w:val="006822E7"/>
    <w:rsid w:val="006854A4"/>
    <w:rsid w:val="00693554"/>
    <w:rsid w:val="006970AC"/>
    <w:rsid w:val="006A4CAF"/>
    <w:rsid w:val="006A6030"/>
    <w:rsid w:val="006B7093"/>
    <w:rsid w:val="006D380A"/>
    <w:rsid w:val="006E1EE1"/>
    <w:rsid w:val="006E4541"/>
    <w:rsid w:val="0070172B"/>
    <w:rsid w:val="00707FBA"/>
    <w:rsid w:val="00720F53"/>
    <w:rsid w:val="00723DC5"/>
    <w:rsid w:val="00726C92"/>
    <w:rsid w:val="00740444"/>
    <w:rsid w:val="00741D95"/>
    <w:rsid w:val="00754E54"/>
    <w:rsid w:val="00755C03"/>
    <w:rsid w:val="00763396"/>
    <w:rsid w:val="0076396B"/>
    <w:rsid w:val="00765A34"/>
    <w:rsid w:val="007665A2"/>
    <w:rsid w:val="00772EFF"/>
    <w:rsid w:val="0079100A"/>
    <w:rsid w:val="007A0232"/>
    <w:rsid w:val="007A091B"/>
    <w:rsid w:val="007B2537"/>
    <w:rsid w:val="007B5CA9"/>
    <w:rsid w:val="007C17F6"/>
    <w:rsid w:val="007C39A2"/>
    <w:rsid w:val="007C631B"/>
    <w:rsid w:val="007D2772"/>
    <w:rsid w:val="007E217C"/>
    <w:rsid w:val="007F3D05"/>
    <w:rsid w:val="00802C41"/>
    <w:rsid w:val="00804494"/>
    <w:rsid w:val="00807C19"/>
    <w:rsid w:val="008116A2"/>
    <w:rsid w:val="00811A19"/>
    <w:rsid w:val="00820F59"/>
    <w:rsid w:val="00833131"/>
    <w:rsid w:val="00836086"/>
    <w:rsid w:val="00844EFA"/>
    <w:rsid w:val="0085488E"/>
    <w:rsid w:val="00854E0E"/>
    <w:rsid w:val="008573E9"/>
    <w:rsid w:val="00863CCE"/>
    <w:rsid w:val="00870E7B"/>
    <w:rsid w:val="00880A3D"/>
    <w:rsid w:val="00884C02"/>
    <w:rsid w:val="008A044D"/>
    <w:rsid w:val="008A2166"/>
    <w:rsid w:val="008A299C"/>
    <w:rsid w:val="008B0B82"/>
    <w:rsid w:val="008B1FBA"/>
    <w:rsid w:val="008B4D54"/>
    <w:rsid w:val="008C34B3"/>
    <w:rsid w:val="008C3610"/>
    <w:rsid w:val="008D4B24"/>
    <w:rsid w:val="008F08F1"/>
    <w:rsid w:val="008F3010"/>
    <w:rsid w:val="008F43F2"/>
    <w:rsid w:val="00905BF7"/>
    <w:rsid w:val="00913804"/>
    <w:rsid w:val="00913E97"/>
    <w:rsid w:val="00916C5D"/>
    <w:rsid w:val="00925495"/>
    <w:rsid w:val="00930AE9"/>
    <w:rsid w:val="00931E4B"/>
    <w:rsid w:val="0093298D"/>
    <w:rsid w:val="009352CB"/>
    <w:rsid w:val="00946F20"/>
    <w:rsid w:val="009531A3"/>
    <w:rsid w:val="00957CD6"/>
    <w:rsid w:val="0097677C"/>
    <w:rsid w:val="00985075"/>
    <w:rsid w:val="00987E03"/>
    <w:rsid w:val="009932A4"/>
    <w:rsid w:val="00995AC3"/>
    <w:rsid w:val="00996DF2"/>
    <w:rsid w:val="009A0D82"/>
    <w:rsid w:val="009A5566"/>
    <w:rsid w:val="009A559A"/>
    <w:rsid w:val="009B0500"/>
    <w:rsid w:val="009C2C19"/>
    <w:rsid w:val="009C7653"/>
    <w:rsid w:val="009E2DC5"/>
    <w:rsid w:val="009E7470"/>
    <w:rsid w:val="009F4B09"/>
    <w:rsid w:val="009F63A1"/>
    <w:rsid w:val="00A078A1"/>
    <w:rsid w:val="00A10161"/>
    <w:rsid w:val="00A10F9D"/>
    <w:rsid w:val="00A13A8D"/>
    <w:rsid w:val="00A44DBC"/>
    <w:rsid w:val="00A5224F"/>
    <w:rsid w:val="00A53038"/>
    <w:rsid w:val="00A56934"/>
    <w:rsid w:val="00A72956"/>
    <w:rsid w:val="00A84A36"/>
    <w:rsid w:val="00A913AE"/>
    <w:rsid w:val="00AA1105"/>
    <w:rsid w:val="00AA4E24"/>
    <w:rsid w:val="00AA7165"/>
    <w:rsid w:val="00AB3324"/>
    <w:rsid w:val="00AB7C77"/>
    <w:rsid w:val="00AC0E3E"/>
    <w:rsid w:val="00AC3DD6"/>
    <w:rsid w:val="00AC5670"/>
    <w:rsid w:val="00AC69EC"/>
    <w:rsid w:val="00AD2145"/>
    <w:rsid w:val="00AD25CC"/>
    <w:rsid w:val="00AD31D8"/>
    <w:rsid w:val="00AF3D85"/>
    <w:rsid w:val="00AF6508"/>
    <w:rsid w:val="00AF6C95"/>
    <w:rsid w:val="00B04E8A"/>
    <w:rsid w:val="00B15075"/>
    <w:rsid w:val="00B16742"/>
    <w:rsid w:val="00B17F0A"/>
    <w:rsid w:val="00B2699C"/>
    <w:rsid w:val="00B33D4A"/>
    <w:rsid w:val="00B344B2"/>
    <w:rsid w:val="00B45129"/>
    <w:rsid w:val="00B4559B"/>
    <w:rsid w:val="00B513C5"/>
    <w:rsid w:val="00B555ED"/>
    <w:rsid w:val="00B56774"/>
    <w:rsid w:val="00B64D1E"/>
    <w:rsid w:val="00B655A2"/>
    <w:rsid w:val="00B728CF"/>
    <w:rsid w:val="00B85D4B"/>
    <w:rsid w:val="00B87CD1"/>
    <w:rsid w:val="00B919D0"/>
    <w:rsid w:val="00B92669"/>
    <w:rsid w:val="00B96181"/>
    <w:rsid w:val="00BA604E"/>
    <w:rsid w:val="00BA7C14"/>
    <w:rsid w:val="00BB065C"/>
    <w:rsid w:val="00BB0C3A"/>
    <w:rsid w:val="00BB7928"/>
    <w:rsid w:val="00BC08C8"/>
    <w:rsid w:val="00BC4456"/>
    <w:rsid w:val="00BD0298"/>
    <w:rsid w:val="00BD30C9"/>
    <w:rsid w:val="00BD3C05"/>
    <w:rsid w:val="00BD573F"/>
    <w:rsid w:val="00BD6FE5"/>
    <w:rsid w:val="00BE0F90"/>
    <w:rsid w:val="00BF015F"/>
    <w:rsid w:val="00BF63D6"/>
    <w:rsid w:val="00BF6670"/>
    <w:rsid w:val="00C0444D"/>
    <w:rsid w:val="00C13A44"/>
    <w:rsid w:val="00C3546D"/>
    <w:rsid w:val="00C360B1"/>
    <w:rsid w:val="00C411A2"/>
    <w:rsid w:val="00C432C5"/>
    <w:rsid w:val="00C51D9E"/>
    <w:rsid w:val="00C61BE1"/>
    <w:rsid w:val="00C66528"/>
    <w:rsid w:val="00C8116F"/>
    <w:rsid w:val="00C818D0"/>
    <w:rsid w:val="00C83276"/>
    <w:rsid w:val="00C871A7"/>
    <w:rsid w:val="00CA1B08"/>
    <w:rsid w:val="00CA217B"/>
    <w:rsid w:val="00CA3FF9"/>
    <w:rsid w:val="00CA463F"/>
    <w:rsid w:val="00CB006F"/>
    <w:rsid w:val="00CB10EF"/>
    <w:rsid w:val="00CD0AB6"/>
    <w:rsid w:val="00CE1CF8"/>
    <w:rsid w:val="00CE486F"/>
    <w:rsid w:val="00CE4BA0"/>
    <w:rsid w:val="00CF5759"/>
    <w:rsid w:val="00CF7FAB"/>
    <w:rsid w:val="00D020ED"/>
    <w:rsid w:val="00D056B9"/>
    <w:rsid w:val="00D11B3C"/>
    <w:rsid w:val="00D12FB0"/>
    <w:rsid w:val="00D14087"/>
    <w:rsid w:val="00D15BBD"/>
    <w:rsid w:val="00D32090"/>
    <w:rsid w:val="00D338BB"/>
    <w:rsid w:val="00D35D94"/>
    <w:rsid w:val="00D40BE1"/>
    <w:rsid w:val="00D42048"/>
    <w:rsid w:val="00D45BD8"/>
    <w:rsid w:val="00D471B3"/>
    <w:rsid w:val="00D52712"/>
    <w:rsid w:val="00D607BE"/>
    <w:rsid w:val="00D76EB0"/>
    <w:rsid w:val="00D80DD2"/>
    <w:rsid w:val="00D856DE"/>
    <w:rsid w:val="00D86A24"/>
    <w:rsid w:val="00D87C79"/>
    <w:rsid w:val="00D90FDD"/>
    <w:rsid w:val="00DA2FA4"/>
    <w:rsid w:val="00DA5225"/>
    <w:rsid w:val="00DC5C7D"/>
    <w:rsid w:val="00DC6C2C"/>
    <w:rsid w:val="00DC7D96"/>
    <w:rsid w:val="00DD127C"/>
    <w:rsid w:val="00DD2D2B"/>
    <w:rsid w:val="00DE02FD"/>
    <w:rsid w:val="00DE5C19"/>
    <w:rsid w:val="00DF2679"/>
    <w:rsid w:val="00DF42E9"/>
    <w:rsid w:val="00E01BC9"/>
    <w:rsid w:val="00E04C88"/>
    <w:rsid w:val="00E0631F"/>
    <w:rsid w:val="00E138D2"/>
    <w:rsid w:val="00E17CA7"/>
    <w:rsid w:val="00E229E2"/>
    <w:rsid w:val="00E24B24"/>
    <w:rsid w:val="00E311D9"/>
    <w:rsid w:val="00E43F56"/>
    <w:rsid w:val="00E460F4"/>
    <w:rsid w:val="00E61F48"/>
    <w:rsid w:val="00E624EC"/>
    <w:rsid w:val="00E65576"/>
    <w:rsid w:val="00E705D8"/>
    <w:rsid w:val="00E738A1"/>
    <w:rsid w:val="00E749BF"/>
    <w:rsid w:val="00E77BD0"/>
    <w:rsid w:val="00E83508"/>
    <w:rsid w:val="00EA57A8"/>
    <w:rsid w:val="00EB36ED"/>
    <w:rsid w:val="00EB3800"/>
    <w:rsid w:val="00EB7724"/>
    <w:rsid w:val="00ED3337"/>
    <w:rsid w:val="00EF358A"/>
    <w:rsid w:val="00EF50B1"/>
    <w:rsid w:val="00EF5470"/>
    <w:rsid w:val="00F0603C"/>
    <w:rsid w:val="00F07D76"/>
    <w:rsid w:val="00F14B64"/>
    <w:rsid w:val="00F14ECE"/>
    <w:rsid w:val="00F214BF"/>
    <w:rsid w:val="00F249D3"/>
    <w:rsid w:val="00F26D7D"/>
    <w:rsid w:val="00F30401"/>
    <w:rsid w:val="00F3422C"/>
    <w:rsid w:val="00F41E42"/>
    <w:rsid w:val="00F42446"/>
    <w:rsid w:val="00F42A1C"/>
    <w:rsid w:val="00F43B3E"/>
    <w:rsid w:val="00F43BA9"/>
    <w:rsid w:val="00F45926"/>
    <w:rsid w:val="00F525ED"/>
    <w:rsid w:val="00F53449"/>
    <w:rsid w:val="00F61363"/>
    <w:rsid w:val="00F61833"/>
    <w:rsid w:val="00F62CFE"/>
    <w:rsid w:val="00F71DF5"/>
    <w:rsid w:val="00F73515"/>
    <w:rsid w:val="00F73EE7"/>
    <w:rsid w:val="00F87A70"/>
    <w:rsid w:val="00F87B67"/>
    <w:rsid w:val="00F93B43"/>
    <w:rsid w:val="00F9698B"/>
    <w:rsid w:val="00FA3956"/>
    <w:rsid w:val="00FA5567"/>
    <w:rsid w:val="00FA5712"/>
    <w:rsid w:val="00FB34AF"/>
    <w:rsid w:val="00FB40B0"/>
    <w:rsid w:val="00FB65C3"/>
    <w:rsid w:val="00FC24FD"/>
    <w:rsid w:val="00FD4A09"/>
    <w:rsid w:val="00FD5BCD"/>
    <w:rsid w:val="00FD78A7"/>
    <w:rsid w:val="00FD7A9F"/>
    <w:rsid w:val="00FE4177"/>
    <w:rsid w:val="00FF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136E"/>
  <w15:docId w15:val="{D1954D7F-9A06-4F6D-AE89-CFC7A9FD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paragraph" w:styleId="ad">
    <w:name w:val="Balloon Text"/>
    <w:basedOn w:val="a"/>
    <w:link w:val="ae"/>
    <w:uiPriority w:val="99"/>
    <w:semiHidden/>
    <w:unhideWhenUsed/>
    <w:rsid w:val="0063294D"/>
    <w:rPr>
      <w:sz w:val="18"/>
      <w:szCs w:val="18"/>
    </w:rPr>
  </w:style>
  <w:style w:type="character" w:customStyle="1" w:styleId="ae">
    <w:name w:val="批注框文本 字符"/>
    <w:basedOn w:val="a0"/>
    <w:link w:val="ad"/>
    <w:uiPriority w:val="99"/>
    <w:semiHidden/>
    <w:rsid w:val="006329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519198503">
      <w:bodyDiv w:val="1"/>
      <w:marLeft w:val="0"/>
      <w:marRight w:val="0"/>
      <w:marTop w:val="0"/>
      <w:marBottom w:val="0"/>
      <w:divBdr>
        <w:top w:val="none" w:sz="0" w:space="0" w:color="auto"/>
        <w:left w:val="none" w:sz="0" w:space="0" w:color="auto"/>
        <w:bottom w:val="none" w:sz="0" w:space="0" w:color="auto"/>
        <w:right w:val="none" w:sz="0" w:space="0" w:color="auto"/>
      </w:divBdr>
      <w:divsChild>
        <w:div w:id="1620061417">
          <w:marLeft w:val="0"/>
          <w:marRight w:val="0"/>
          <w:marTop w:val="330"/>
          <w:marBottom w:val="0"/>
          <w:divBdr>
            <w:top w:val="none" w:sz="0" w:space="0" w:color="auto"/>
            <w:left w:val="none" w:sz="0" w:space="0" w:color="auto"/>
            <w:bottom w:val="none" w:sz="0" w:space="0" w:color="auto"/>
            <w:right w:val="none" w:sz="0" w:space="0" w:color="auto"/>
          </w:divBdr>
        </w:div>
        <w:div w:id="1825391677">
          <w:marLeft w:val="0"/>
          <w:marRight w:val="0"/>
          <w:marTop w:val="330"/>
          <w:marBottom w:val="0"/>
          <w:divBdr>
            <w:top w:val="none" w:sz="0" w:space="0" w:color="auto"/>
            <w:left w:val="none" w:sz="0" w:space="0" w:color="auto"/>
            <w:bottom w:val="none" w:sz="0" w:space="0" w:color="auto"/>
            <w:right w:val="none" w:sz="0" w:space="0" w:color="auto"/>
          </w:divBdr>
        </w:div>
        <w:div w:id="84767256">
          <w:marLeft w:val="0"/>
          <w:marRight w:val="0"/>
          <w:marTop w:val="330"/>
          <w:marBottom w:val="0"/>
          <w:divBdr>
            <w:top w:val="none" w:sz="0" w:space="0" w:color="auto"/>
            <w:left w:val="none" w:sz="0" w:space="0" w:color="auto"/>
            <w:bottom w:val="none" w:sz="0" w:space="0" w:color="auto"/>
            <w:right w:val="none" w:sz="0" w:space="0" w:color="auto"/>
          </w:divBdr>
        </w:div>
        <w:div w:id="900364274">
          <w:marLeft w:val="0"/>
          <w:marRight w:val="0"/>
          <w:marTop w:val="330"/>
          <w:marBottom w:val="0"/>
          <w:divBdr>
            <w:top w:val="none" w:sz="0" w:space="0" w:color="auto"/>
            <w:left w:val="none" w:sz="0" w:space="0" w:color="auto"/>
            <w:bottom w:val="none" w:sz="0" w:space="0" w:color="auto"/>
            <w:right w:val="none" w:sz="0" w:space="0" w:color="auto"/>
          </w:divBdr>
        </w:div>
        <w:div w:id="701982015">
          <w:marLeft w:val="0"/>
          <w:marRight w:val="0"/>
          <w:marTop w:val="330"/>
          <w:marBottom w:val="0"/>
          <w:divBdr>
            <w:top w:val="none" w:sz="0" w:space="0" w:color="auto"/>
            <w:left w:val="none" w:sz="0" w:space="0" w:color="auto"/>
            <w:bottom w:val="none" w:sz="0" w:space="0" w:color="auto"/>
            <w:right w:val="none" w:sz="0" w:space="0" w:color="auto"/>
          </w:divBdr>
        </w:div>
        <w:div w:id="1353262891">
          <w:marLeft w:val="0"/>
          <w:marRight w:val="0"/>
          <w:marTop w:val="330"/>
          <w:marBottom w:val="0"/>
          <w:divBdr>
            <w:top w:val="none" w:sz="0" w:space="0" w:color="auto"/>
            <w:left w:val="none" w:sz="0" w:space="0" w:color="auto"/>
            <w:bottom w:val="none" w:sz="0" w:space="0" w:color="auto"/>
            <w:right w:val="none" w:sz="0" w:space="0" w:color="auto"/>
          </w:divBdr>
        </w:div>
      </w:divsChild>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9523513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15193821">
      <w:bodyDiv w:val="1"/>
      <w:marLeft w:val="0"/>
      <w:marRight w:val="0"/>
      <w:marTop w:val="0"/>
      <w:marBottom w:val="0"/>
      <w:divBdr>
        <w:top w:val="none" w:sz="0" w:space="0" w:color="auto"/>
        <w:left w:val="none" w:sz="0" w:space="0" w:color="auto"/>
        <w:bottom w:val="none" w:sz="0" w:space="0" w:color="auto"/>
        <w:right w:val="none" w:sz="0" w:space="0" w:color="auto"/>
      </w:divBdr>
      <w:divsChild>
        <w:div w:id="189688907">
          <w:marLeft w:val="0"/>
          <w:marRight w:val="0"/>
          <w:marTop w:val="330"/>
          <w:marBottom w:val="0"/>
          <w:divBdr>
            <w:top w:val="none" w:sz="0" w:space="0" w:color="auto"/>
            <w:left w:val="none" w:sz="0" w:space="0" w:color="auto"/>
            <w:bottom w:val="none" w:sz="0" w:space="0" w:color="auto"/>
            <w:right w:val="none" w:sz="0" w:space="0" w:color="auto"/>
          </w:divBdr>
        </w:div>
        <w:div w:id="397484194">
          <w:marLeft w:val="0"/>
          <w:marRight w:val="0"/>
          <w:marTop w:val="330"/>
          <w:marBottom w:val="0"/>
          <w:divBdr>
            <w:top w:val="none" w:sz="0" w:space="0" w:color="auto"/>
            <w:left w:val="none" w:sz="0" w:space="0" w:color="auto"/>
            <w:bottom w:val="none" w:sz="0" w:space="0" w:color="auto"/>
            <w:right w:val="none" w:sz="0" w:space="0" w:color="auto"/>
          </w:divBdr>
        </w:div>
        <w:div w:id="1755203660">
          <w:marLeft w:val="0"/>
          <w:marRight w:val="0"/>
          <w:marTop w:val="330"/>
          <w:marBottom w:val="0"/>
          <w:divBdr>
            <w:top w:val="none" w:sz="0" w:space="0" w:color="auto"/>
            <w:left w:val="none" w:sz="0" w:space="0" w:color="auto"/>
            <w:bottom w:val="none" w:sz="0" w:space="0" w:color="auto"/>
            <w:right w:val="none" w:sz="0" w:space="0" w:color="auto"/>
          </w:divBdr>
        </w:div>
        <w:div w:id="547496372">
          <w:marLeft w:val="0"/>
          <w:marRight w:val="0"/>
          <w:marTop w:val="330"/>
          <w:marBottom w:val="0"/>
          <w:divBdr>
            <w:top w:val="none" w:sz="0" w:space="0" w:color="auto"/>
            <w:left w:val="none" w:sz="0" w:space="0" w:color="auto"/>
            <w:bottom w:val="none" w:sz="0" w:space="0" w:color="auto"/>
            <w:right w:val="none" w:sz="0" w:space="0" w:color="auto"/>
          </w:divBdr>
        </w:div>
        <w:div w:id="2129811816">
          <w:marLeft w:val="0"/>
          <w:marRight w:val="0"/>
          <w:marTop w:val="330"/>
          <w:marBottom w:val="0"/>
          <w:divBdr>
            <w:top w:val="none" w:sz="0" w:space="0" w:color="auto"/>
            <w:left w:val="none" w:sz="0" w:space="0" w:color="auto"/>
            <w:bottom w:val="none" w:sz="0" w:space="0" w:color="auto"/>
            <w:right w:val="none" w:sz="0" w:space="0" w:color="auto"/>
          </w:divBdr>
        </w:div>
        <w:div w:id="2062708465">
          <w:marLeft w:val="0"/>
          <w:marRight w:val="0"/>
          <w:marTop w:val="330"/>
          <w:marBottom w:val="0"/>
          <w:divBdr>
            <w:top w:val="none" w:sz="0" w:space="0" w:color="auto"/>
            <w:left w:val="none" w:sz="0" w:space="0" w:color="auto"/>
            <w:bottom w:val="none" w:sz="0" w:space="0" w:color="auto"/>
            <w:right w:val="none" w:sz="0" w:space="0" w:color="auto"/>
          </w:divBdr>
        </w:div>
      </w:divsChild>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lenovo</cp:lastModifiedBy>
  <cp:revision>8</cp:revision>
  <dcterms:created xsi:type="dcterms:W3CDTF">2022-03-28T09:59:00Z</dcterms:created>
  <dcterms:modified xsi:type="dcterms:W3CDTF">2022-03-30T01:41:00Z</dcterms:modified>
</cp:coreProperties>
</file>