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2FB8DD">
      <w:pPr>
        <w:spacing w:before="156" w:after="156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Start w:id="0" w:name="_Hlk70346677"/>
      <w:r>
        <w:rPr>
          <w:rFonts w:hint="eastAsia" w:ascii="黑体" w:hAnsi="黑体" w:eastAsia="黑体"/>
          <w:sz w:val="36"/>
          <w:szCs w:val="36"/>
        </w:rPr>
        <w:t>北京工商</w:t>
      </w:r>
      <w:r>
        <w:rPr>
          <w:rFonts w:ascii="黑体" w:hAnsi="黑体" w:eastAsia="黑体"/>
          <w:sz w:val="36"/>
          <w:szCs w:val="36"/>
        </w:rPr>
        <w:t>大学</w:t>
      </w:r>
      <w:r>
        <w:rPr>
          <w:rFonts w:hint="eastAsia" w:ascii="黑体" w:hAnsi="黑体" w:eastAsia="黑体"/>
          <w:sz w:val="36"/>
          <w:szCs w:val="36"/>
        </w:rPr>
        <w:t>教职工</w:t>
      </w:r>
      <w:r>
        <w:rPr>
          <w:rFonts w:ascii="黑体" w:hAnsi="黑体" w:eastAsia="黑体"/>
          <w:sz w:val="36"/>
          <w:szCs w:val="36"/>
        </w:rPr>
        <w:t>理论学习应知应会</w:t>
      </w:r>
      <w:r>
        <w:rPr>
          <w:rFonts w:hint="eastAsia" w:ascii="黑体" w:hAnsi="黑体" w:eastAsia="黑体"/>
          <w:sz w:val="36"/>
          <w:szCs w:val="36"/>
        </w:rPr>
        <w:t>（二十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/>
          <w:sz w:val="36"/>
          <w:szCs w:val="36"/>
        </w:rPr>
        <w:t>）</w:t>
      </w:r>
    </w:p>
    <w:bookmarkEnd w:id="1"/>
    <w:p w14:paraId="4D8E3E6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党的十八大以来，我们围绕培养什么人、怎样培养人、为谁培养人这一根本问题，就教育改革发展提出一系列新理念新思想新观点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坚持党对教育事业的全面领导，</w:t>
      </w:r>
      <w:r>
        <w:rPr>
          <w:rFonts w:hint="eastAsia" w:ascii="仿宋" w:hAnsi="仿宋" w:eastAsia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坚持把立德树人作为根本任务，</w:t>
      </w:r>
      <w:r>
        <w:rPr>
          <w:rFonts w:hint="eastAsia" w:ascii="仿宋" w:hAnsi="仿宋" w:eastAsia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坚持优先发展教育事业，</w:t>
      </w:r>
      <w:r>
        <w:rPr>
          <w:rFonts w:hint="eastAsia" w:ascii="仿宋" w:hAnsi="仿宋" w:eastAsia="仿宋"/>
          <w:b/>
          <w:bCs/>
          <w:sz w:val="32"/>
          <w:szCs w:val="32"/>
        </w:rPr>
        <w:t>四是</w:t>
      </w:r>
      <w:r>
        <w:rPr>
          <w:rFonts w:hint="eastAsia" w:ascii="仿宋" w:hAnsi="仿宋" w:eastAsia="仿宋"/>
          <w:sz w:val="32"/>
          <w:szCs w:val="32"/>
        </w:rPr>
        <w:t>坚持社会主义办学方向，</w:t>
      </w:r>
      <w:r>
        <w:rPr>
          <w:rFonts w:hint="eastAsia" w:ascii="仿宋" w:hAnsi="仿宋" w:eastAsia="仿宋"/>
          <w:b/>
          <w:bCs/>
          <w:sz w:val="32"/>
          <w:szCs w:val="32"/>
        </w:rPr>
        <w:t>五是</w:t>
      </w:r>
      <w:r>
        <w:rPr>
          <w:rFonts w:hint="eastAsia" w:ascii="仿宋" w:hAnsi="仿宋" w:eastAsia="仿宋"/>
          <w:sz w:val="32"/>
          <w:szCs w:val="32"/>
        </w:rPr>
        <w:t>坚持扎根中国大地办教育，</w:t>
      </w:r>
      <w:r>
        <w:rPr>
          <w:rFonts w:hint="eastAsia" w:ascii="仿宋" w:hAnsi="仿宋" w:eastAsia="仿宋"/>
          <w:b/>
          <w:bCs/>
          <w:sz w:val="32"/>
          <w:szCs w:val="32"/>
        </w:rPr>
        <w:t>六是</w:t>
      </w:r>
      <w:r>
        <w:rPr>
          <w:rFonts w:hint="eastAsia" w:ascii="仿宋" w:hAnsi="仿宋" w:eastAsia="仿宋"/>
          <w:sz w:val="32"/>
          <w:szCs w:val="32"/>
        </w:rPr>
        <w:t>坚持以人民为中心发展教育，</w:t>
      </w:r>
      <w:r>
        <w:rPr>
          <w:rFonts w:hint="eastAsia" w:ascii="仿宋" w:hAnsi="仿宋" w:eastAsia="仿宋"/>
          <w:b/>
          <w:bCs/>
          <w:sz w:val="32"/>
          <w:szCs w:val="32"/>
        </w:rPr>
        <w:t>七是</w:t>
      </w:r>
      <w:r>
        <w:rPr>
          <w:rFonts w:hint="eastAsia" w:ascii="仿宋" w:hAnsi="仿宋" w:eastAsia="仿宋"/>
          <w:sz w:val="32"/>
          <w:szCs w:val="32"/>
        </w:rPr>
        <w:t>坚持深化教育改革创新，</w:t>
      </w:r>
      <w:r>
        <w:rPr>
          <w:rFonts w:hint="eastAsia" w:ascii="仿宋" w:hAnsi="仿宋" w:eastAsia="仿宋"/>
          <w:b/>
          <w:bCs/>
          <w:sz w:val="32"/>
          <w:szCs w:val="32"/>
        </w:rPr>
        <w:t>八是</w:t>
      </w:r>
      <w:r>
        <w:rPr>
          <w:rFonts w:hint="eastAsia" w:ascii="仿宋" w:hAnsi="仿宋" w:eastAsia="仿宋"/>
          <w:sz w:val="32"/>
          <w:szCs w:val="32"/>
        </w:rPr>
        <w:t>坚持把服务中华民族伟大复兴作为教育的重要使命，</w:t>
      </w:r>
      <w:r>
        <w:rPr>
          <w:rFonts w:hint="eastAsia" w:ascii="仿宋" w:hAnsi="仿宋" w:eastAsia="仿宋"/>
          <w:b/>
          <w:bCs/>
          <w:sz w:val="32"/>
          <w:szCs w:val="32"/>
        </w:rPr>
        <w:t>九是</w:t>
      </w:r>
      <w:r>
        <w:rPr>
          <w:rFonts w:hint="eastAsia" w:ascii="仿宋" w:hAnsi="仿宋" w:eastAsia="仿宋"/>
          <w:sz w:val="32"/>
          <w:szCs w:val="32"/>
        </w:rPr>
        <w:t>坚持把教师队伍建设作为基础工作。</w:t>
      </w:r>
    </w:p>
    <w:p w14:paraId="08E4E32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思想政治工作从根本上说是做人的工作，必须</w:t>
      </w:r>
      <w:r>
        <w:rPr>
          <w:rFonts w:hint="eastAsia" w:ascii="仿宋" w:hAnsi="仿宋" w:eastAsia="仿宋"/>
          <w:b/>
          <w:bCs/>
          <w:sz w:val="32"/>
          <w:szCs w:val="32"/>
        </w:rPr>
        <w:t>围绕学生、关照学生、服务学生</w:t>
      </w:r>
      <w:r>
        <w:rPr>
          <w:rFonts w:hint="eastAsia" w:ascii="仿宋" w:hAnsi="仿宋" w:eastAsia="仿宋"/>
          <w:sz w:val="32"/>
          <w:szCs w:val="32"/>
        </w:rPr>
        <w:t>，不断提高学生思想水平、政治觉悟、道德品质、文化素养，让学生成为</w:t>
      </w:r>
      <w:r>
        <w:rPr>
          <w:rFonts w:hint="eastAsia" w:ascii="仿宋" w:hAnsi="仿宋" w:eastAsia="仿宋"/>
          <w:b/>
          <w:bCs/>
          <w:sz w:val="32"/>
          <w:szCs w:val="32"/>
        </w:rPr>
        <w:t>德才兼备、全面发展</w:t>
      </w:r>
      <w:r>
        <w:rPr>
          <w:rFonts w:hint="eastAsia" w:ascii="仿宋" w:hAnsi="仿宋" w:eastAsia="仿宋"/>
          <w:sz w:val="32"/>
          <w:szCs w:val="32"/>
        </w:rPr>
        <w:t>的人才。</w:t>
      </w:r>
    </w:p>
    <w:p w14:paraId="6F826F97">
      <w:pPr>
        <w:numPr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3.高校教师思想政治工作，要落实到教学科研活动中，体现在育人育才过程中，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坚持教书和育人相统一、言传和身教相统一、潜心问道和关注社会相统一、学术自由和学术规范相统一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。教师不能只做传授书本知识的教书匠，而要成为塑造学生品格、品行、品位的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大先生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387296C1">
      <w:pPr>
        <w:numPr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习近平文化思想的</w:t>
      </w:r>
      <w:r>
        <w:rPr>
          <w:rFonts w:hint="eastAsia" w:ascii="仿宋" w:hAnsi="仿宋" w:eastAsia="仿宋"/>
          <w:b/>
          <w:bCs/>
          <w:sz w:val="32"/>
          <w:szCs w:val="32"/>
        </w:rPr>
        <w:t>“七个着力”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加强党对宣传思想文化工作的领导，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建设具有强大凝聚力和引领力的社会主义意识形态，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培育和践行社会主义核心价值观，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提升新闻舆论传播力引导力影响力公信力，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赓续中华文脉、推动中华优秀传统文化创造性转化和创新性发展，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推动文化事业和文化产业繁荣发展，</w:t>
      </w:r>
      <w:r>
        <w:rPr>
          <w:rFonts w:hint="eastAsia" w:ascii="仿宋" w:hAnsi="仿宋" w:eastAsia="仿宋"/>
          <w:b/>
          <w:bCs/>
          <w:sz w:val="32"/>
          <w:szCs w:val="32"/>
        </w:rPr>
        <w:t>着力</w:t>
      </w:r>
      <w:r>
        <w:rPr>
          <w:rFonts w:hint="eastAsia" w:ascii="仿宋" w:hAnsi="仿宋" w:eastAsia="仿宋"/>
          <w:sz w:val="32"/>
          <w:szCs w:val="32"/>
        </w:rPr>
        <w:t>加强国际传播能力建设、促进文明交流互鉴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 w14:paraId="32D2BA72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 w14:paraId="331D05D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ZmQ4YmE5Yjg5ZTQxMjg0M2MzZTMwMmExYTU2MTYifQ=="/>
  </w:docVars>
  <w:rsids>
    <w:rsidRoot w:val="00000000"/>
    <w:rsid w:val="4BD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19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9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94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93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7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4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19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0">
    <w:name w:val="annotation subject"/>
    <w:basedOn w:val="13"/>
    <w:next w:val="13"/>
    <w:link w:val="195"/>
    <w:semiHidden/>
    <w:unhideWhenUsed/>
    <w:qFormat/>
    <w:uiPriority w:val="99"/>
    <w:rPr>
      <w:b/>
      <w:bCs/>
    </w:rPr>
  </w:style>
  <w:style w:type="table" w:styleId="32">
    <w:name w:val="Table Grid"/>
    <w:basedOn w:val="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endnote reference"/>
    <w:basedOn w:val="33"/>
    <w:semiHidden/>
    <w:unhideWhenUsed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Hyperlink"/>
    <w:basedOn w:val="3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8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9">
    <w:name w:val="footnote reference"/>
    <w:basedOn w:val="33"/>
    <w:unhideWhenUsed/>
    <w:uiPriority w:val="99"/>
    <w:rPr>
      <w:vertAlign w:val="superscript"/>
    </w:rPr>
  </w:style>
  <w:style w:type="character" w:customStyle="1" w:styleId="40">
    <w:name w:val="Heading 1 Char"/>
    <w:basedOn w:val="33"/>
    <w:uiPriority w:val="9"/>
    <w:rPr>
      <w:rFonts w:ascii="等线" w:hAnsi="等线" w:eastAsia="等线" w:cs="等线"/>
      <w:sz w:val="40"/>
      <w:szCs w:val="40"/>
    </w:rPr>
  </w:style>
  <w:style w:type="character" w:customStyle="1" w:styleId="41">
    <w:name w:val="Heading 2 Char"/>
    <w:basedOn w:val="33"/>
    <w:uiPriority w:val="9"/>
    <w:rPr>
      <w:rFonts w:ascii="等线" w:hAnsi="等线" w:eastAsia="等线" w:cs="等线"/>
      <w:sz w:val="34"/>
    </w:rPr>
  </w:style>
  <w:style w:type="character" w:customStyle="1" w:styleId="42">
    <w:name w:val="Heading 3 Char"/>
    <w:basedOn w:val="33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3">
    <w:name w:val="Heading 4 Char"/>
    <w:basedOn w:val="33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4">
    <w:name w:val="Heading 5 Char"/>
    <w:basedOn w:val="33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5">
    <w:name w:val="Heading 6 Char"/>
    <w:basedOn w:val="33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6">
    <w:name w:val="Heading 7 Char"/>
    <w:basedOn w:val="33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7">
    <w:name w:val="Heading 8 Char"/>
    <w:basedOn w:val="33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8">
    <w:name w:val="Heading 9 Char"/>
    <w:basedOn w:val="33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9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0">
    <w:name w:val="Title Char"/>
    <w:basedOn w:val="33"/>
    <w:uiPriority w:val="10"/>
    <w:rPr>
      <w:sz w:val="48"/>
      <w:szCs w:val="48"/>
    </w:rPr>
  </w:style>
  <w:style w:type="character" w:customStyle="1" w:styleId="51">
    <w:name w:val="Subtitle Char"/>
    <w:basedOn w:val="33"/>
    <w:link w:val="23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5">
    <w:name w:val="Intense Quote Char"/>
    <w:link w:val="54"/>
    <w:uiPriority w:val="30"/>
    <w:rPr>
      <w:i/>
    </w:rPr>
  </w:style>
  <w:style w:type="character" w:customStyle="1" w:styleId="56">
    <w:name w:val="Header Char"/>
    <w:basedOn w:val="33"/>
    <w:uiPriority w:val="99"/>
  </w:style>
  <w:style w:type="character" w:customStyle="1" w:styleId="57">
    <w:name w:val="Footer Char"/>
    <w:basedOn w:val="33"/>
    <w:uiPriority w:val="99"/>
  </w:style>
  <w:style w:type="character" w:customStyle="1" w:styleId="58">
    <w:name w:val="Caption Char"/>
    <w:uiPriority w:val="99"/>
  </w:style>
  <w:style w:type="table" w:customStyle="1" w:styleId="59">
    <w:name w:val="Table Grid Light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1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Plain Table 3"/>
    <w:basedOn w:val="31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Plain Table 4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Plain Table 5"/>
    <w:basedOn w:val="31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1"/>
    <w:basedOn w:val="31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2"/>
    <w:basedOn w:val="31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3"/>
    <w:basedOn w:val="31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1 Light - Accent 4"/>
    <w:basedOn w:val="31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1 Light - Accent 5"/>
    <w:basedOn w:val="31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2"/>
    <w:basedOn w:val="31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1"/>
    <w:basedOn w:val="31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2"/>
    <w:basedOn w:val="31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3 - Accent 5"/>
    <w:basedOn w:val="31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3 - Accent 6"/>
    <w:basedOn w:val="31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2"/>
    <w:basedOn w:val="31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3"/>
    <w:basedOn w:val="31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4 - Accent 4"/>
    <w:basedOn w:val="31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4 - Accent 5"/>
    <w:basedOn w:val="31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4 - Accent 6"/>
    <w:basedOn w:val="31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1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2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3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5 Dark- Accent 4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5 Dark - Accent 5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5 Dark - Accent 6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1"/>
    <w:basedOn w:val="31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2"/>
    <w:basedOn w:val="31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3"/>
    <w:basedOn w:val="31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6 Colorful - Accent 4"/>
    <w:basedOn w:val="31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6 Colorful - Accent 5"/>
    <w:basedOn w:val="31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6 Colorful - Accent 6"/>
    <w:basedOn w:val="31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"/>
    <w:basedOn w:val="3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1"/>
    <w:basedOn w:val="31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2"/>
    <w:basedOn w:val="31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3"/>
    <w:basedOn w:val="31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7 Colorful - Accent 4"/>
    <w:basedOn w:val="31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7 Colorful - Accent 5"/>
    <w:basedOn w:val="31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7 Colorful - Accent 6"/>
    <w:basedOn w:val="31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1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2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3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1 Light - Accent 4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1 Light - Accent 5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1 Light - Accent 6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1"/>
    <w:basedOn w:val="31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2"/>
    <w:basedOn w:val="31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3"/>
    <w:basedOn w:val="31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2 - Accent 4"/>
    <w:basedOn w:val="31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2 - Accent 5"/>
    <w:basedOn w:val="31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2 - Accent 6"/>
    <w:basedOn w:val="31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1"/>
    <w:basedOn w:val="31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2"/>
    <w:basedOn w:val="31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3"/>
    <w:basedOn w:val="31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3 - Accent 4"/>
    <w:basedOn w:val="31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3 - Accent 5"/>
    <w:basedOn w:val="31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3 - Accent 6"/>
    <w:basedOn w:val="31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1"/>
    <w:basedOn w:val="31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2"/>
    <w:basedOn w:val="31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3"/>
    <w:basedOn w:val="31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4 - Accent 4"/>
    <w:basedOn w:val="31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4 - Accent 5"/>
    <w:basedOn w:val="31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4 - Accent 6"/>
    <w:basedOn w:val="31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1"/>
    <w:basedOn w:val="31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2"/>
    <w:basedOn w:val="31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3"/>
    <w:basedOn w:val="31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5 Dark - Accent 4"/>
    <w:basedOn w:val="31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5 Dark - Accent 5"/>
    <w:basedOn w:val="31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5 Dark - Accent 6"/>
    <w:basedOn w:val="31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1"/>
    <w:basedOn w:val="31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2"/>
    <w:basedOn w:val="31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3"/>
    <w:basedOn w:val="31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6 Colorful - Accent 4"/>
    <w:basedOn w:val="31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6 Colorful - Accent 5"/>
    <w:basedOn w:val="31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6 Colorful - Accent 6"/>
    <w:basedOn w:val="31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3"/>
    <w:basedOn w:val="31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7 Colorful - Accent 4"/>
    <w:basedOn w:val="31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7 Colorful - Accent 6"/>
    <w:basedOn w:val="31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1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2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3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ned - Accent 4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ned - Accent 5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ned - Accent 6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1"/>
    <w:basedOn w:val="31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2"/>
    <w:basedOn w:val="31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3"/>
    <w:basedOn w:val="31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- Accent 4"/>
    <w:basedOn w:val="31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 - Accent 5"/>
    <w:basedOn w:val="31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Bordered - Accent 6"/>
    <w:basedOn w:val="31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4">
    <w:name w:val="Footnote Text Char"/>
    <w:link w:val="24"/>
    <w:uiPriority w:val="99"/>
    <w:rPr>
      <w:sz w:val="18"/>
    </w:rPr>
  </w:style>
  <w:style w:type="character" w:customStyle="1" w:styleId="185">
    <w:name w:val="Endnote Text Char"/>
    <w:link w:val="17"/>
    <w:uiPriority w:val="99"/>
    <w:rPr>
      <w:sz w:val="20"/>
    </w:rPr>
  </w:style>
  <w:style w:type="paragraph" w:customStyle="1" w:styleId="186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character" w:customStyle="1" w:styleId="187">
    <w:name w:val="页眉 字符"/>
    <w:basedOn w:val="33"/>
    <w:link w:val="20"/>
    <w:qFormat/>
    <w:uiPriority w:val="99"/>
    <w:rPr>
      <w:sz w:val="18"/>
      <w:szCs w:val="18"/>
    </w:rPr>
  </w:style>
  <w:style w:type="character" w:customStyle="1" w:styleId="188">
    <w:name w:val="页脚 字符"/>
    <w:basedOn w:val="33"/>
    <w:link w:val="19"/>
    <w:qFormat/>
    <w:uiPriority w:val="99"/>
    <w:rPr>
      <w:sz w:val="18"/>
      <w:szCs w:val="18"/>
    </w:rPr>
  </w:style>
  <w:style w:type="paragraph" w:styleId="189">
    <w:name w:val="List Paragraph"/>
    <w:basedOn w:val="1"/>
    <w:qFormat/>
    <w:uiPriority w:val="34"/>
    <w:pPr>
      <w:ind w:firstLine="420"/>
    </w:pPr>
  </w:style>
  <w:style w:type="character" w:customStyle="1" w:styleId="190">
    <w:name w:val="标题 1 字符"/>
    <w:basedOn w:val="33"/>
    <w:link w:val="2"/>
    <w:qFormat/>
    <w:uiPriority w:val="9"/>
    <w:rPr>
      <w:b/>
      <w:bCs/>
      <w:sz w:val="44"/>
      <w:szCs w:val="44"/>
    </w:rPr>
  </w:style>
  <w:style w:type="character" w:customStyle="1" w:styleId="191">
    <w:name w:val="标题 2 字符"/>
    <w:basedOn w:val="3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2">
    <w:name w:val="标题 字符"/>
    <w:basedOn w:val="33"/>
    <w:link w:val="2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3">
    <w:name w:val="批注框文本 字符"/>
    <w:basedOn w:val="33"/>
    <w:link w:val="18"/>
    <w:semiHidden/>
    <w:qFormat/>
    <w:uiPriority w:val="99"/>
    <w:rPr>
      <w:sz w:val="18"/>
      <w:szCs w:val="18"/>
    </w:rPr>
  </w:style>
  <w:style w:type="character" w:customStyle="1" w:styleId="194">
    <w:name w:val="批注文字 字符"/>
    <w:basedOn w:val="33"/>
    <w:link w:val="13"/>
    <w:semiHidden/>
    <w:qFormat/>
    <w:uiPriority w:val="99"/>
  </w:style>
  <w:style w:type="character" w:customStyle="1" w:styleId="195">
    <w:name w:val="批注主题 字符"/>
    <w:basedOn w:val="194"/>
    <w:link w:val="30"/>
    <w:semiHidden/>
    <w:qFormat/>
    <w:uiPriority w:val="99"/>
    <w:rPr>
      <w:b/>
      <w:bCs/>
    </w:rPr>
  </w:style>
  <w:style w:type="character" w:customStyle="1" w:styleId="196">
    <w:name w:val="未处理的提及1"/>
    <w:basedOn w:val="3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457</Characters>
  <TotalTime>78</TotalTime>
  <ScaleCrop>false</ScaleCrop>
  <LinksUpToDate>false</LinksUpToDate>
  <CharactersWithSpaces>458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2024-10-11T03:37:00Z</dcterms:created>
  <dc:creator>杨 艳萍</dc:creator>
  <cp:lastModifiedBy>兔子</cp:lastModifiedBy>
  <dcterms:modified xsi:type="dcterms:W3CDTF">2024-11-04T03:40:26Z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C140299CA9F14B639DF13B14B8AC20C4_13</vt:lpwstr>
  </property>
</Properties>
</file>