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239" w:rsidRDefault="00AC0239" w:rsidP="00AC0239">
      <w:pPr>
        <w:pStyle w:val="Bodytext20"/>
        <w:shd w:val="clear" w:color="auto" w:fill="auto"/>
        <w:tabs>
          <w:tab w:val="left" w:pos="576"/>
        </w:tabs>
        <w:spacing w:line="500" w:lineRule="exact"/>
        <w:jc w:val="left"/>
        <w:rPr>
          <w:rFonts w:ascii="仿宋_GB2312" w:eastAsia="仿宋_GB2312" w:hAnsi="黑体" w:cs="黑体" w:hint="eastAsia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附件</w:t>
      </w:r>
      <w:r>
        <w:rPr>
          <w:rFonts w:ascii="仿宋_GB2312" w:eastAsia="仿宋_GB2312" w:hAnsi="黑体" w:cs="黑体"/>
          <w:sz w:val="32"/>
          <w:szCs w:val="32"/>
        </w:rPr>
        <w:t>2</w:t>
      </w:r>
    </w:p>
    <w:p w:rsidR="00AC0239" w:rsidRDefault="00AC0239" w:rsidP="00AC0239">
      <w:pPr>
        <w:pStyle w:val="3"/>
        <w:spacing w:before="0" w:after="0" w:line="460" w:lineRule="exact"/>
        <w:ind w:firstLineChars="200" w:firstLine="720"/>
        <w:jc w:val="center"/>
        <w:rPr>
          <w:rFonts w:ascii="华文中宋" w:eastAsia="华文中宋" w:hAnsi="华文中宋"/>
          <w:b w:val="0"/>
          <w:sz w:val="36"/>
        </w:rPr>
      </w:pPr>
      <w:r>
        <w:rPr>
          <w:rFonts w:ascii="华文中宋" w:eastAsia="华文中宋" w:hAnsi="华文中宋" w:hint="eastAsia"/>
          <w:b w:val="0"/>
          <w:sz w:val="36"/>
        </w:rPr>
        <w:t>北京工商大学</w:t>
      </w:r>
    </w:p>
    <w:p w:rsidR="00AC0239" w:rsidRDefault="00AC0239" w:rsidP="00AC0239">
      <w:pPr>
        <w:pStyle w:val="3"/>
        <w:spacing w:before="0" w:after="0" w:line="460" w:lineRule="exact"/>
        <w:ind w:firstLineChars="200" w:firstLine="720"/>
        <w:jc w:val="center"/>
        <w:rPr>
          <w:rFonts w:ascii="华文中宋" w:eastAsia="华文中宋" w:hAnsi="华文中宋"/>
          <w:b w:val="0"/>
          <w:sz w:val="36"/>
        </w:rPr>
      </w:pPr>
      <w:r>
        <w:rPr>
          <w:rFonts w:ascii="华文中宋" w:eastAsia="华文中宋" w:hAnsi="华文中宋" w:hint="eastAsia"/>
          <w:b w:val="0"/>
          <w:sz w:val="36"/>
        </w:rPr>
        <w:t>机动车驾驶员安全责任承诺书</w:t>
      </w:r>
    </w:p>
    <w:p w:rsidR="00AC0239" w:rsidRDefault="00AC0239" w:rsidP="00AC0239">
      <w:pPr>
        <w:tabs>
          <w:tab w:val="left" w:pos="3118"/>
        </w:tabs>
        <w:jc w:val="left"/>
        <w:rPr>
          <w:rFonts w:ascii="仿宋_GB2312" w:eastAsia="仿宋_GB2312"/>
          <w:sz w:val="28"/>
          <w:szCs w:val="28"/>
        </w:rPr>
      </w:pPr>
    </w:p>
    <w:p w:rsidR="00AC0239" w:rsidRDefault="00AC0239" w:rsidP="00AC0239">
      <w:pPr>
        <w:tabs>
          <w:tab w:val="left" w:pos="3118"/>
        </w:tabs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单位：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姓名：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</w:t>
      </w:r>
      <w:r>
        <w:rPr>
          <w:rFonts w:ascii="仿宋_GB2312" w:eastAsia="仿宋_GB2312"/>
          <w:sz w:val="28"/>
          <w:szCs w:val="28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车号：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</w:t>
      </w:r>
    </w:p>
    <w:p w:rsidR="00AC0239" w:rsidRDefault="00AC0239" w:rsidP="00AC0239">
      <w:pPr>
        <w:tabs>
          <w:tab w:val="left" w:pos="3118"/>
        </w:tabs>
        <w:jc w:val="left"/>
        <w:rPr>
          <w:rFonts w:ascii="仿宋_GB2312" w:eastAsia="仿宋_GB2312"/>
          <w:sz w:val="28"/>
          <w:szCs w:val="28"/>
          <w:u w:val="single"/>
        </w:rPr>
      </w:pPr>
    </w:p>
    <w:p w:rsidR="00AC0239" w:rsidRDefault="00AC0239" w:rsidP="00AC0239">
      <w:pPr>
        <w:tabs>
          <w:tab w:val="left" w:pos="3118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为加强校园交通安全管理，提高驾驶员安全责任意识，学校与广大教职员工机动车驾驶员签订以下责任书：</w:t>
      </w:r>
    </w:p>
    <w:p w:rsidR="00AC0239" w:rsidRDefault="00AC0239" w:rsidP="00AC0239">
      <w:pPr>
        <w:widowControl/>
        <w:snapToGrid w:val="0"/>
        <w:spacing w:line="420" w:lineRule="exact"/>
        <w:ind w:firstLineChars="200" w:firstLine="560"/>
        <w:jc w:val="left"/>
        <w:textAlignment w:val="baseline"/>
        <w:rPr>
          <w:rFonts w:ascii="仿宋_GB2312" w:eastAsia="仿宋_GB2312" w:hAnsi="仿宋_GB2312" w:cs="仿宋_GB2312" w:hint="eastAsia"/>
          <w:color w:val="000000"/>
          <w:sz w:val="30"/>
          <w:szCs w:val="30"/>
        </w:rPr>
      </w:pP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严格遵守《中华人民共和国道路交通安全法》，遵守公安交通管理部门的各项规定，严禁酒后开车，不疲劳驾驶，不超速行驶，不开故障车上路，避免发生事故。</w:t>
      </w:r>
    </w:p>
    <w:p w:rsidR="00AC0239" w:rsidRDefault="00AC0239" w:rsidP="00AC0239">
      <w:pPr>
        <w:widowControl/>
        <w:snapToGrid w:val="0"/>
        <w:spacing w:line="420" w:lineRule="exact"/>
        <w:ind w:firstLineChars="200" w:firstLine="560"/>
        <w:jc w:val="left"/>
        <w:textAlignment w:val="baseline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2.遵守学校安全防控相关措施规定，严禁以本人名义为校外无关人员办理机动车证，保证所提供的办证材料及信息真实有效。</w:t>
      </w:r>
    </w:p>
    <w:p w:rsidR="00AC0239" w:rsidRDefault="00AC0239" w:rsidP="00AC0239">
      <w:pPr>
        <w:tabs>
          <w:tab w:val="left" w:pos="3118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机动车证只准本车使用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，放在挡风玻璃内左前方，严禁租借、转让和复制，车辆更换或车证丢失及时报告。</w:t>
      </w:r>
    </w:p>
    <w:p w:rsidR="00AC0239" w:rsidRDefault="00AC0239" w:rsidP="00AC0239">
      <w:pPr>
        <w:widowControl/>
        <w:snapToGrid w:val="0"/>
        <w:spacing w:line="420" w:lineRule="exact"/>
        <w:ind w:firstLineChars="200" w:firstLine="560"/>
        <w:jc w:val="lef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4.车辆按规定区域出入，到指定车位停放，不占用、堵塞消防通道，不违规占道停车，自觉配合学校交通治理工作。</w:t>
      </w:r>
    </w:p>
    <w:p w:rsidR="00AC0239" w:rsidRDefault="00AC0239" w:rsidP="00AC0239">
      <w:pPr>
        <w:tabs>
          <w:tab w:val="left" w:pos="3118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5.车辆进校时减速慢行，确保准确检测识别车牌，主动配合门卫查验证件，入校后车速不得超过</w:t>
      </w:r>
      <w:r>
        <w:rPr>
          <w:rFonts w:ascii="仿宋_GB2312" w:eastAsia="仿宋_GB2312"/>
          <w:sz w:val="28"/>
          <w:szCs w:val="28"/>
        </w:rPr>
        <w:t>10</w:t>
      </w:r>
      <w:r>
        <w:rPr>
          <w:rFonts w:ascii="仿宋_GB2312" w:eastAsia="仿宋_GB2312" w:hint="eastAsia"/>
          <w:sz w:val="28"/>
          <w:szCs w:val="28"/>
        </w:rPr>
        <w:t>公里/小时。</w:t>
      </w:r>
    </w:p>
    <w:p w:rsidR="00AC0239" w:rsidRDefault="00AC0239" w:rsidP="00AC0239">
      <w:pPr>
        <w:tabs>
          <w:tab w:val="left" w:pos="3118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6.严格按照校园的道路交通标志、标线行车，避让行人和非机动车辆。</w:t>
      </w:r>
    </w:p>
    <w:p w:rsidR="00AC0239" w:rsidRDefault="00AC0239" w:rsidP="00AC0239">
      <w:pPr>
        <w:tabs>
          <w:tab w:val="left" w:pos="3118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7.学校重大活动期间，严格执行学校临时交通管制措施。</w:t>
      </w:r>
    </w:p>
    <w:p w:rsidR="00AC0239" w:rsidRDefault="00AC0239" w:rsidP="00AC0239">
      <w:pPr>
        <w:widowControl/>
        <w:snapToGrid w:val="0"/>
        <w:spacing w:line="420" w:lineRule="exact"/>
        <w:ind w:firstLineChars="200" w:firstLine="560"/>
        <w:jc w:val="left"/>
        <w:textAlignment w:val="baseline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8.在校发生己方交通责任事故或损坏交通设施的，自愿承担有关责任。</w:t>
      </w:r>
    </w:p>
    <w:p w:rsidR="00AC0239" w:rsidRDefault="00AC0239" w:rsidP="00AC0239">
      <w:pPr>
        <w:tabs>
          <w:tab w:val="left" w:pos="3118"/>
        </w:tabs>
        <w:spacing w:line="46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9.车辆安全自行负责，注意防火防盗防破坏，不在车内存放贵重物品。</w:t>
      </w:r>
    </w:p>
    <w:p w:rsidR="00AC0239" w:rsidRDefault="00AC0239" w:rsidP="00AC0239">
      <w:pPr>
        <w:tabs>
          <w:tab w:val="left" w:pos="3118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10.限时车辆超时停车，主车和限号备用车同时进校，自觉交纳停车费用。</w:t>
      </w:r>
    </w:p>
    <w:p w:rsidR="00AC0239" w:rsidRDefault="00AC0239" w:rsidP="00AC0239">
      <w:pPr>
        <w:tabs>
          <w:tab w:val="left" w:pos="3118"/>
        </w:tabs>
        <w:spacing w:line="4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违反上述规定，学校将收回车证，删除车牌信息数据，限制车辆入校。</w:t>
      </w:r>
    </w:p>
    <w:p w:rsidR="00AC0239" w:rsidRDefault="00AC0239" w:rsidP="00AC0239">
      <w:pPr>
        <w:tabs>
          <w:tab w:val="left" w:pos="3118"/>
        </w:tabs>
        <w:spacing w:line="460" w:lineRule="exact"/>
        <w:rPr>
          <w:rFonts w:ascii="仿宋_GB2312" w:eastAsia="仿宋_GB2312"/>
          <w:sz w:val="28"/>
          <w:szCs w:val="28"/>
        </w:rPr>
      </w:pPr>
    </w:p>
    <w:p w:rsidR="00AC0239" w:rsidRDefault="00AC0239" w:rsidP="00AC0239">
      <w:pPr>
        <w:tabs>
          <w:tab w:val="left" w:pos="3118"/>
        </w:tabs>
        <w:spacing w:line="46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承诺人签字：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         </w:t>
      </w:r>
      <w:r>
        <w:rPr>
          <w:rFonts w:ascii="仿宋_GB2312" w:eastAsia="仿宋_GB2312" w:hint="eastAsia"/>
          <w:sz w:val="28"/>
          <w:szCs w:val="28"/>
        </w:rPr>
        <w:t xml:space="preserve">        承诺日期： </w:t>
      </w:r>
      <w:r>
        <w:rPr>
          <w:rFonts w:ascii="仿宋_GB2312" w:eastAsia="仿宋_GB2312"/>
          <w:sz w:val="28"/>
          <w:szCs w:val="28"/>
          <w:u w:val="single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日</w:t>
      </w:r>
    </w:p>
    <w:p w:rsidR="00AC0239" w:rsidRDefault="00AC0239" w:rsidP="00AC0239">
      <w:pPr>
        <w:tabs>
          <w:tab w:val="left" w:pos="3118"/>
        </w:tabs>
        <w:spacing w:line="480" w:lineRule="exact"/>
        <w:jc w:val="left"/>
        <w:rPr>
          <w:rFonts w:ascii="仿宋_GB2312" w:eastAsia="仿宋_GB2312" w:hint="eastAsia"/>
          <w:sz w:val="28"/>
          <w:szCs w:val="28"/>
        </w:rPr>
      </w:pPr>
    </w:p>
    <w:p w:rsidR="00AC0239" w:rsidRDefault="00AC0239" w:rsidP="00AC0239">
      <w:pPr>
        <w:tabs>
          <w:tab w:val="left" w:pos="3118"/>
        </w:tabs>
        <w:spacing w:line="480" w:lineRule="exact"/>
        <w:ind w:firstLineChars="1800" w:firstLine="504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北京工商大学交通安全委员会</w:t>
      </w:r>
    </w:p>
    <w:p w:rsidR="003F266A" w:rsidRDefault="00AC0239" w:rsidP="00AC0239">
      <w:pPr>
        <w:ind w:firstLineChars="2000" w:firstLine="5600"/>
      </w:pPr>
      <w:r>
        <w:rPr>
          <w:rFonts w:ascii="仿宋_GB2312" w:eastAsia="仿宋_GB2312" w:hint="eastAsia"/>
          <w:sz w:val="28"/>
          <w:szCs w:val="28"/>
        </w:rPr>
        <w:t>202</w:t>
      </w:r>
      <w:r>
        <w:rPr>
          <w:rFonts w:ascii="仿宋_GB2312" w:eastAsia="仿宋_GB2312"/>
          <w:sz w:val="28"/>
          <w:szCs w:val="28"/>
        </w:rPr>
        <w:t>4</w:t>
      </w:r>
      <w:r>
        <w:rPr>
          <w:rFonts w:ascii="仿宋_GB2312" w:eastAsia="仿宋_GB2312" w:hint="eastAsia"/>
          <w:sz w:val="28"/>
          <w:szCs w:val="28"/>
        </w:rPr>
        <w:t>年1月</w:t>
      </w:r>
      <w:r>
        <w:rPr>
          <w:rFonts w:ascii="仿宋_GB2312" w:eastAsia="仿宋_GB2312"/>
          <w:sz w:val="28"/>
          <w:szCs w:val="28"/>
        </w:rPr>
        <w:t>12</w:t>
      </w:r>
      <w:r>
        <w:rPr>
          <w:rFonts w:ascii="仿宋_GB2312" w:eastAsia="仿宋_GB2312" w:hint="eastAsia"/>
          <w:sz w:val="28"/>
          <w:szCs w:val="28"/>
        </w:rPr>
        <w:t>日</w:t>
      </w:r>
    </w:p>
    <w:sectPr w:rsidR="003F266A" w:rsidSect="00AC0239">
      <w:pgSz w:w="11906" w:h="16838"/>
      <w:pgMar w:top="1304" w:right="1304" w:bottom="1304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89C" w:rsidRDefault="0073789C" w:rsidP="00AC0239">
      <w:r>
        <w:separator/>
      </w:r>
    </w:p>
  </w:endnote>
  <w:endnote w:type="continuationSeparator" w:id="0">
    <w:p w:rsidR="0073789C" w:rsidRDefault="0073789C" w:rsidP="00AC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89C" w:rsidRDefault="0073789C" w:rsidP="00AC0239">
      <w:r>
        <w:separator/>
      </w:r>
    </w:p>
  </w:footnote>
  <w:footnote w:type="continuationSeparator" w:id="0">
    <w:p w:rsidR="0073789C" w:rsidRDefault="0073789C" w:rsidP="00AC0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1C4"/>
    <w:rsid w:val="003F266A"/>
    <w:rsid w:val="004A61C4"/>
    <w:rsid w:val="0073789C"/>
    <w:rsid w:val="00AC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1B2C0"/>
  <w15:chartTrackingRefBased/>
  <w15:docId w15:val="{D9E3E2A7-D1CD-4FA9-A839-9783D1B9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239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0"/>
    <w:qFormat/>
    <w:rsid w:val="00AC023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2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2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239"/>
    <w:rPr>
      <w:sz w:val="18"/>
      <w:szCs w:val="18"/>
    </w:rPr>
  </w:style>
  <w:style w:type="character" w:customStyle="1" w:styleId="30">
    <w:name w:val="标题 3 字符"/>
    <w:basedOn w:val="a0"/>
    <w:link w:val="3"/>
    <w:rsid w:val="00AC0239"/>
    <w:rPr>
      <w:rFonts w:ascii="Calibri" w:eastAsia="宋体" w:hAnsi="Calibri" w:cs="Times New Roman"/>
      <w:b/>
      <w:bCs/>
      <w:sz w:val="32"/>
      <w:szCs w:val="32"/>
    </w:rPr>
  </w:style>
  <w:style w:type="character" w:customStyle="1" w:styleId="Bodytext2">
    <w:name w:val="Body text|2_"/>
    <w:link w:val="Bodytext20"/>
    <w:qFormat/>
    <w:rsid w:val="00AC0239"/>
    <w:rPr>
      <w:rFonts w:ascii="PMingLiU" w:eastAsia="PMingLiU" w:hAnsi="PMingLiU" w:cs="PMingLiU"/>
      <w:sz w:val="13"/>
      <w:szCs w:val="13"/>
      <w:shd w:val="clear" w:color="auto" w:fill="FFFFFF"/>
    </w:rPr>
  </w:style>
  <w:style w:type="paragraph" w:customStyle="1" w:styleId="Bodytext20">
    <w:name w:val="Body text|2"/>
    <w:basedOn w:val="a"/>
    <w:link w:val="Bodytext2"/>
    <w:qFormat/>
    <w:rsid w:val="00AC0239"/>
    <w:pPr>
      <w:shd w:val="clear" w:color="auto" w:fill="FFFFFF"/>
      <w:spacing w:line="230" w:lineRule="exact"/>
      <w:jc w:val="distribute"/>
    </w:pPr>
    <w:rPr>
      <w:rFonts w:ascii="PMingLiU" w:eastAsia="PMingLiU" w:hAnsi="PMingLiU" w:cs="PMingLiU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YRB</dc:creator>
  <cp:keywords/>
  <dc:description/>
  <cp:lastModifiedBy>YRB</cp:lastModifiedBy>
  <cp:revision>2</cp:revision>
  <dcterms:created xsi:type="dcterms:W3CDTF">2024-01-12T07:48:00Z</dcterms:created>
  <dcterms:modified xsi:type="dcterms:W3CDTF">2024-01-12T07:49:00Z</dcterms:modified>
</cp:coreProperties>
</file>