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FD85" w14:textId="77A61776" w:rsidR="0099428C" w:rsidRDefault="00062122" w:rsidP="00181FEE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（十</w:t>
      </w:r>
      <w:r w:rsidR="007A14D2">
        <w:rPr>
          <w:rFonts w:ascii="方正小标宋简体" w:eastAsia="方正小标宋简体" w:hAnsi="华文中宋" w:hint="eastAsia"/>
          <w:sz w:val="36"/>
          <w:szCs w:val="36"/>
        </w:rPr>
        <w:t>八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3B55B8DF" w14:textId="19C70308" w:rsidR="00E05690" w:rsidRPr="00C106F7" w:rsidRDefault="00E05690" w:rsidP="00170570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</w:p>
    <w:p w14:paraId="439D85A8" w14:textId="03AE6382" w:rsidR="00E821DF" w:rsidRDefault="0099428C" w:rsidP="00E821D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9E3EAF">
        <w:rPr>
          <w:rFonts w:ascii="仿宋" w:eastAsia="仿宋" w:hAnsi="仿宋"/>
          <w:sz w:val="32"/>
          <w:szCs w:val="32"/>
        </w:rPr>
        <w:t>.</w:t>
      </w:r>
      <w:r w:rsidR="00EA3956" w:rsidRPr="00EA3956">
        <w:rPr>
          <w:rFonts w:ascii="仿宋" w:eastAsia="仿宋" w:hAnsi="仿宋" w:hint="eastAsia"/>
          <w:sz w:val="32"/>
          <w:szCs w:val="32"/>
        </w:rPr>
        <w:t>全党全国各族人民在</w:t>
      </w:r>
      <w:r w:rsidR="00EA3956" w:rsidRPr="00EA3956">
        <w:rPr>
          <w:rFonts w:ascii="仿宋" w:eastAsia="仿宋" w:hAnsi="仿宋" w:hint="eastAsia"/>
          <w:b/>
          <w:bCs/>
          <w:sz w:val="32"/>
          <w:szCs w:val="32"/>
        </w:rPr>
        <w:t>新时代新征程的中心任务</w:t>
      </w:r>
      <w:r w:rsidR="00EA3956">
        <w:rPr>
          <w:rFonts w:ascii="仿宋" w:eastAsia="仿宋" w:hAnsi="仿宋" w:hint="eastAsia"/>
          <w:sz w:val="32"/>
          <w:szCs w:val="32"/>
        </w:rPr>
        <w:t>：</w:t>
      </w:r>
      <w:r w:rsidR="00EA3956" w:rsidRPr="00EA3956">
        <w:rPr>
          <w:rFonts w:ascii="仿宋" w:eastAsia="仿宋" w:hAnsi="仿宋" w:hint="eastAsia"/>
          <w:sz w:val="32"/>
          <w:szCs w:val="32"/>
        </w:rPr>
        <w:t>以中国式现代化全面推进强国建设、民族复兴伟业</w:t>
      </w:r>
      <w:r w:rsidR="00A8361F" w:rsidRPr="00A8361F">
        <w:rPr>
          <w:rFonts w:ascii="仿宋" w:eastAsia="仿宋" w:hAnsi="仿宋" w:hint="eastAsia"/>
          <w:sz w:val="32"/>
          <w:szCs w:val="32"/>
        </w:rPr>
        <w:t>。</w:t>
      </w:r>
      <w:r w:rsidR="0055158D">
        <w:rPr>
          <w:rFonts w:ascii="仿宋" w:eastAsia="仿宋" w:hAnsi="仿宋" w:hint="eastAsia"/>
          <w:sz w:val="32"/>
          <w:szCs w:val="32"/>
        </w:rPr>
        <w:t xml:space="preserve"> </w:t>
      </w:r>
    </w:p>
    <w:p w14:paraId="64DA729E" w14:textId="2877E041" w:rsidR="00E821DF" w:rsidRDefault="00EC008F" w:rsidP="00E821D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5F19D6">
        <w:rPr>
          <w:rFonts w:ascii="仿宋" w:eastAsia="仿宋" w:hAnsi="仿宋" w:hint="eastAsia"/>
          <w:sz w:val="32"/>
          <w:szCs w:val="32"/>
        </w:rPr>
        <w:t>党的纪律处分工作遵循下列</w:t>
      </w:r>
      <w:r w:rsidR="005F19D6" w:rsidRPr="00A6571B">
        <w:rPr>
          <w:rFonts w:ascii="仿宋" w:eastAsia="仿宋" w:hAnsi="仿宋" w:hint="eastAsia"/>
          <w:b/>
          <w:bCs/>
          <w:sz w:val="32"/>
          <w:szCs w:val="32"/>
        </w:rPr>
        <w:t>原则</w:t>
      </w:r>
      <w:r w:rsidR="005F19D6">
        <w:rPr>
          <w:rFonts w:ascii="仿宋" w:eastAsia="仿宋" w:hAnsi="仿宋" w:hint="eastAsia"/>
          <w:sz w:val="32"/>
          <w:szCs w:val="32"/>
        </w:rPr>
        <w:t>：</w:t>
      </w:r>
      <w:r w:rsidR="005F19D6" w:rsidRPr="005F19D6">
        <w:rPr>
          <w:rFonts w:ascii="仿宋" w:eastAsia="仿宋" w:hAnsi="仿宋" w:hint="eastAsia"/>
          <w:sz w:val="32"/>
          <w:szCs w:val="32"/>
        </w:rPr>
        <w:t>（一）坚持党要管党、全面从严治党。（二）党纪面前一律平等。（三）实事求是。（四）民主集中制。（五）惩前毖后、治病救人</w:t>
      </w:r>
      <w:r w:rsidR="00B621E2">
        <w:rPr>
          <w:rFonts w:ascii="仿宋" w:eastAsia="仿宋" w:hAnsi="仿宋" w:hint="eastAsia"/>
          <w:sz w:val="32"/>
          <w:szCs w:val="32"/>
        </w:rPr>
        <w:t>。</w:t>
      </w:r>
    </w:p>
    <w:p w14:paraId="2E6D8622" w14:textId="7B1D835A" w:rsidR="00C023D5" w:rsidRPr="00A6571B" w:rsidRDefault="008B73D0" w:rsidP="00E821D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A6571B">
        <w:rPr>
          <w:rFonts w:ascii="仿宋" w:eastAsia="仿宋" w:hAnsi="仿宋" w:hint="eastAsia"/>
          <w:b/>
          <w:bCs/>
          <w:sz w:val="32"/>
          <w:szCs w:val="32"/>
        </w:rPr>
        <w:t>2</w:t>
      </w:r>
      <w:r w:rsidR="00A6571B">
        <w:rPr>
          <w:rFonts w:ascii="仿宋" w:eastAsia="仿宋" w:hAnsi="仿宋"/>
          <w:b/>
          <w:bCs/>
          <w:sz w:val="32"/>
          <w:szCs w:val="32"/>
        </w:rPr>
        <w:t>024</w:t>
      </w:r>
      <w:r w:rsidR="00A6571B">
        <w:rPr>
          <w:rFonts w:ascii="仿宋" w:eastAsia="仿宋" w:hAnsi="仿宋" w:hint="eastAsia"/>
          <w:b/>
          <w:bCs/>
          <w:sz w:val="32"/>
          <w:szCs w:val="32"/>
        </w:rPr>
        <w:t>年做好经济工作</w:t>
      </w:r>
      <w:r w:rsidR="00A6571B" w:rsidRPr="007C38EB">
        <w:rPr>
          <w:rFonts w:ascii="仿宋" w:eastAsia="仿宋" w:hAnsi="仿宋" w:hint="eastAsia"/>
          <w:sz w:val="32"/>
          <w:szCs w:val="32"/>
        </w:rPr>
        <w:t>：</w:t>
      </w:r>
      <w:r w:rsidR="00A6571B" w:rsidRPr="00A6571B">
        <w:rPr>
          <w:rFonts w:ascii="仿宋" w:eastAsia="仿宋" w:hAnsi="仿宋" w:hint="eastAsia"/>
          <w:sz w:val="32"/>
          <w:szCs w:val="32"/>
        </w:rPr>
        <w:t>一是以科技创新引领现代化产业体系建设。二是着力扩大国内需求。</w:t>
      </w:r>
      <w:r w:rsidR="009D1B38" w:rsidRPr="009D1B38">
        <w:rPr>
          <w:rFonts w:ascii="仿宋" w:eastAsia="仿宋" w:hAnsi="仿宋" w:hint="eastAsia"/>
          <w:sz w:val="32"/>
          <w:szCs w:val="32"/>
        </w:rPr>
        <w:t>三是深化重点领域改革。四是扩大高水平对外开放。五是持续有效防范化解重点领域风险。六是坚持不懈抓好“三农”工作。七是推动城乡融合、区域协调发展。八是深入推进生态文明建设和绿色低碳发展。九是切实保障和改善民生。</w:t>
      </w:r>
    </w:p>
    <w:p w14:paraId="72334D1C" w14:textId="3900EF90" w:rsidR="008B73D0" w:rsidRDefault="003F697A" w:rsidP="00C023D5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9D1B38">
        <w:rPr>
          <w:rFonts w:ascii="仿宋" w:eastAsia="仿宋" w:hAnsi="仿宋" w:hint="eastAsia"/>
          <w:sz w:val="32"/>
          <w:szCs w:val="32"/>
        </w:rPr>
        <w:t>习近平外交思想的</w:t>
      </w:r>
      <w:r w:rsidR="009D1B38" w:rsidRPr="009D1B38">
        <w:rPr>
          <w:rFonts w:ascii="仿宋" w:eastAsia="仿宋" w:hAnsi="仿宋" w:hint="eastAsia"/>
          <w:b/>
          <w:bCs/>
          <w:sz w:val="32"/>
          <w:szCs w:val="32"/>
        </w:rPr>
        <w:t>核心理念</w:t>
      </w:r>
      <w:r w:rsidR="009D1B38">
        <w:rPr>
          <w:rFonts w:ascii="仿宋" w:eastAsia="仿宋" w:hAnsi="仿宋" w:hint="eastAsia"/>
          <w:sz w:val="32"/>
          <w:szCs w:val="32"/>
        </w:rPr>
        <w:t>：构建人类命运共同体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7277E69" w14:textId="407E40F9" w:rsidR="00B8054F" w:rsidRDefault="00B8054F" w:rsidP="00C023D5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="00752825" w:rsidRPr="00752825">
        <w:rPr>
          <w:rFonts w:ascii="仿宋" w:eastAsia="仿宋" w:hAnsi="仿宋" w:hint="eastAsia"/>
          <w:b/>
          <w:bCs/>
          <w:sz w:val="32"/>
          <w:szCs w:val="32"/>
        </w:rPr>
        <w:t>宪法</w:t>
      </w:r>
      <w:r w:rsidR="00752825" w:rsidRPr="00752825">
        <w:rPr>
          <w:rFonts w:ascii="仿宋" w:eastAsia="仿宋" w:hAnsi="仿宋" w:hint="eastAsia"/>
          <w:sz w:val="32"/>
          <w:szCs w:val="32"/>
        </w:rPr>
        <w:t>是治国安邦的总章程，是我们党治国理政的根本法律依据，是国家政治和社会生活的最高法律规范。</w:t>
      </w:r>
    </w:p>
    <w:p w14:paraId="651B539E" w14:textId="1A4B1DA9" w:rsidR="00027559" w:rsidRDefault="00027559" w:rsidP="00C023D5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Pr="008E4DFB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8E4DFB">
        <w:rPr>
          <w:rFonts w:ascii="仿宋" w:eastAsia="仿宋" w:hAnsi="仿宋"/>
          <w:b/>
          <w:bCs/>
          <w:sz w:val="32"/>
          <w:szCs w:val="32"/>
        </w:rPr>
        <w:t>024</w:t>
      </w:r>
      <w:r w:rsidRPr="008E4DFB">
        <w:rPr>
          <w:rFonts w:ascii="仿宋" w:eastAsia="仿宋" w:hAnsi="仿宋" w:hint="eastAsia"/>
          <w:b/>
          <w:bCs/>
          <w:sz w:val="32"/>
          <w:szCs w:val="32"/>
        </w:rPr>
        <w:t>年</w:t>
      </w:r>
      <w:r w:rsidRPr="0014424E">
        <w:rPr>
          <w:rFonts w:ascii="仿宋" w:eastAsia="仿宋" w:hAnsi="仿宋" w:hint="eastAsia"/>
          <w:b/>
          <w:bCs/>
          <w:sz w:val="32"/>
          <w:szCs w:val="32"/>
        </w:rPr>
        <w:t>工作总体要求</w:t>
      </w:r>
      <w:r>
        <w:rPr>
          <w:rFonts w:ascii="仿宋" w:eastAsia="仿宋" w:hAnsi="仿宋" w:hint="eastAsia"/>
          <w:sz w:val="32"/>
          <w:szCs w:val="32"/>
        </w:rPr>
        <w:t>（</w:t>
      </w:r>
      <w:r w:rsidR="00DC7EFC">
        <w:rPr>
          <w:rFonts w:ascii="仿宋" w:eastAsia="仿宋" w:hAnsi="仿宋" w:hint="eastAsia"/>
          <w:sz w:val="32"/>
          <w:szCs w:val="32"/>
        </w:rPr>
        <w:t>中共</w:t>
      </w:r>
      <w:r>
        <w:rPr>
          <w:rFonts w:ascii="仿宋" w:eastAsia="仿宋" w:hAnsi="仿宋" w:hint="eastAsia"/>
          <w:sz w:val="32"/>
          <w:szCs w:val="32"/>
        </w:rPr>
        <w:t>北京市委第十三届四次全会）：</w:t>
      </w:r>
      <w:r w:rsidRPr="00027559">
        <w:rPr>
          <w:rFonts w:ascii="仿宋" w:eastAsia="仿宋" w:hAnsi="仿宋" w:hint="eastAsia"/>
          <w:sz w:val="32"/>
          <w:szCs w:val="32"/>
        </w:rPr>
        <w:t>以习近平新时代中国特色社会主义思想为指导，全面贯彻落实党的二十大和二十届二中全会精神，认真贯彻中央经济工作会议精神，深入贯彻习近平总书记对北京重要讲话精神，坚持稳中求进工作总基调，完整、准确、全面贯彻新发展理念，坚持以新时代首都发展为统领，深入实施人文北京、科技北京、绿色北京战略，深入实施京津冀协同发展战略，坚持“五子”联动服务和融入新发展格局，着力推动高</w:t>
      </w:r>
      <w:r w:rsidRPr="00027559">
        <w:rPr>
          <w:rFonts w:ascii="仿宋" w:eastAsia="仿宋" w:hAnsi="仿宋" w:hint="eastAsia"/>
          <w:sz w:val="32"/>
          <w:szCs w:val="32"/>
        </w:rPr>
        <w:lastRenderedPageBreak/>
        <w:t>质量发展，全面深化改革开放，切实增强经济活力、防范化解风险、改善社会预期，增进民生福祉，保持社会稳定，推动全面从严治党向纵深发展，为推进中国式现代化</w:t>
      </w:r>
      <w:proofErr w:type="gramStart"/>
      <w:r w:rsidRPr="00027559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027559">
        <w:rPr>
          <w:rFonts w:ascii="仿宋" w:eastAsia="仿宋" w:hAnsi="仿宋" w:hint="eastAsia"/>
          <w:sz w:val="32"/>
          <w:szCs w:val="32"/>
        </w:rPr>
        <w:t>首都贡献。</w:t>
      </w:r>
    </w:p>
    <w:bookmarkEnd w:id="0"/>
    <w:p w14:paraId="7E439799" w14:textId="6B901BA0" w:rsidR="00613F60" w:rsidRDefault="00613F60" w:rsidP="0099428C">
      <w:pPr>
        <w:overflowPunct w:val="0"/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sectPr w:rsidR="00613F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C138" w14:textId="77777777" w:rsidR="003C69C9" w:rsidRDefault="003C69C9" w:rsidP="00946F20">
      <w:r>
        <w:separator/>
      </w:r>
    </w:p>
  </w:endnote>
  <w:endnote w:type="continuationSeparator" w:id="0">
    <w:p w14:paraId="109F6332" w14:textId="77777777" w:rsidR="003C69C9" w:rsidRDefault="003C69C9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Page Numbers (Bottom of Page)"/>
        <w:docPartUnique/>
      </w:docPartObj>
    </w:sdtPr>
    <w:sdtContent>
      <w:p w14:paraId="58B84125" w14:textId="0644433C" w:rsidR="00A84A36" w:rsidRDefault="00F31AE1" w:rsidP="00F31A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BA87" w14:textId="77777777" w:rsidR="003C69C9" w:rsidRDefault="003C69C9" w:rsidP="00946F20">
      <w:r>
        <w:separator/>
      </w:r>
    </w:p>
  </w:footnote>
  <w:footnote w:type="continuationSeparator" w:id="0">
    <w:p w14:paraId="46AD58E0" w14:textId="77777777" w:rsidR="003C69C9" w:rsidRDefault="003C69C9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510E4"/>
    <w:rsid w:val="001548CA"/>
    <w:rsid w:val="0016038F"/>
    <w:rsid w:val="00160613"/>
    <w:rsid w:val="00164F1F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30F3"/>
    <w:rsid w:val="003E4E0A"/>
    <w:rsid w:val="003E54A8"/>
    <w:rsid w:val="003E6E55"/>
    <w:rsid w:val="003E7B91"/>
    <w:rsid w:val="003F0B11"/>
    <w:rsid w:val="003F33BC"/>
    <w:rsid w:val="003F3B78"/>
    <w:rsid w:val="003F697A"/>
    <w:rsid w:val="003F7696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3271"/>
    <w:rsid w:val="004348DE"/>
    <w:rsid w:val="0043602C"/>
    <w:rsid w:val="00436AC0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3F60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5468"/>
    <w:rsid w:val="006B7093"/>
    <w:rsid w:val="006C41ED"/>
    <w:rsid w:val="006D380A"/>
    <w:rsid w:val="006D3C6B"/>
    <w:rsid w:val="006D765B"/>
    <w:rsid w:val="006E1EE1"/>
    <w:rsid w:val="006E4541"/>
    <w:rsid w:val="006F71FA"/>
    <w:rsid w:val="0070172B"/>
    <w:rsid w:val="00701E3B"/>
    <w:rsid w:val="00707FBA"/>
    <w:rsid w:val="007200D5"/>
    <w:rsid w:val="00720F53"/>
    <w:rsid w:val="00723DC5"/>
    <w:rsid w:val="0072638D"/>
    <w:rsid w:val="00726C92"/>
    <w:rsid w:val="007322F6"/>
    <w:rsid w:val="00734BE1"/>
    <w:rsid w:val="00740444"/>
    <w:rsid w:val="00741D95"/>
    <w:rsid w:val="007478A7"/>
    <w:rsid w:val="00747DCE"/>
    <w:rsid w:val="00752825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362"/>
    <w:rsid w:val="0085488E"/>
    <w:rsid w:val="00854E0E"/>
    <w:rsid w:val="008573E9"/>
    <w:rsid w:val="00863CCE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7677C"/>
    <w:rsid w:val="009771AD"/>
    <w:rsid w:val="00985021"/>
    <w:rsid w:val="00985075"/>
    <w:rsid w:val="00985898"/>
    <w:rsid w:val="009870FD"/>
    <w:rsid w:val="00987E03"/>
    <w:rsid w:val="009932A4"/>
    <w:rsid w:val="0099428C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4DBC"/>
    <w:rsid w:val="00A45B99"/>
    <w:rsid w:val="00A5224F"/>
    <w:rsid w:val="00A53038"/>
    <w:rsid w:val="00A56934"/>
    <w:rsid w:val="00A6061D"/>
    <w:rsid w:val="00A60DB7"/>
    <w:rsid w:val="00A61991"/>
    <w:rsid w:val="00A61AA8"/>
    <w:rsid w:val="00A61DA5"/>
    <w:rsid w:val="00A6571B"/>
    <w:rsid w:val="00A72956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508"/>
    <w:rsid w:val="00AF6C95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7E85"/>
    <w:rsid w:val="00BF015F"/>
    <w:rsid w:val="00BF59C7"/>
    <w:rsid w:val="00BF63D6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1519"/>
    <w:rsid w:val="00DA2FA4"/>
    <w:rsid w:val="00DA5225"/>
    <w:rsid w:val="00DA7334"/>
    <w:rsid w:val="00DB0FAF"/>
    <w:rsid w:val="00DB5387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1D9"/>
    <w:rsid w:val="00E363E1"/>
    <w:rsid w:val="00E40408"/>
    <w:rsid w:val="00E4276C"/>
    <w:rsid w:val="00E43F56"/>
    <w:rsid w:val="00E460F4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EE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涛 丁</cp:lastModifiedBy>
  <cp:revision>429</cp:revision>
  <dcterms:created xsi:type="dcterms:W3CDTF">2022-03-03T01:00:00Z</dcterms:created>
  <dcterms:modified xsi:type="dcterms:W3CDTF">2024-01-11T01:14:00Z</dcterms:modified>
</cp:coreProperties>
</file>