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FD85" w14:textId="312FC72D" w:rsidR="0099428C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（十</w:t>
      </w:r>
      <w:r w:rsidR="006C41ED">
        <w:rPr>
          <w:rFonts w:ascii="方正小标宋简体" w:eastAsia="方正小标宋简体" w:hAnsi="华文中宋" w:hint="eastAsia"/>
          <w:sz w:val="36"/>
          <w:szCs w:val="36"/>
        </w:rPr>
        <w:t>三</w:t>
      </w:r>
      <w:r w:rsidR="00C106F7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C106F7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140D4770" w14:textId="0BD7B3DB" w:rsidR="0099428C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Pr="009E3EAF">
        <w:rPr>
          <w:rFonts w:ascii="仿宋" w:eastAsia="仿宋" w:hAnsi="仿宋"/>
          <w:sz w:val="32"/>
          <w:szCs w:val="32"/>
        </w:rPr>
        <w:t>.</w:t>
      </w:r>
      <w:r w:rsidR="006C41ED" w:rsidRPr="006C41ED">
        <w:rPr>
          <w:rFonts w:ascii="仿宋" w:eastAsia="仿宋" w:hAnsi="仿宋" w:hint="eastAsia"/>
          <w:sz w:val="32"/>
          <w:szCs w:val="32"/>
        </w:rPr>
        <w:t>全面建设社会主义现代化国家，全面推进中华民族伟大复兴，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关键在党</w:t>
      </w:r>
      <w:r w:rsidR="006C41ED" w:rsidRPr="006C41ED">
        <w:rPr>
          <w:rFonts w:ascii="仿宋" w:eastAsia="仿宋" w:hAnsi="仿宋" w:hint="eastAsia"/>
          <w:sz w:val="32"/>
          <w:szCs w:val="32"/>
        </w:rPr>
        <w:t>，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关键在人</w:t>
      </w:r>
      <w:r w:rsidR="006C41ED" w:rsidRPr="006C41ED">
        <w:rPr>
          <w:rFonts w:ascii="仿宋" w:eastAsia="仿宋" w:hAnsi="仿宋" w:hint="eastAsia"/>
          <w:sz w:val="32"/>
          <w:szCs w:val="32"/>
        </w:rPr>
        <w:t>。</w:t>
      </w:r>
    </w:p>
    <w:p w14:paraId="3164EDCD" w14:textId="5CB6D724" w:rsidR="0099428C" w:rsidRDefault="0099428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9E3EAF">
        <w:rPr>
          <w:rFonts w:ascii="仿宋" w:eastAsia="仿宋" w:hAnsi="仿宋"/>
          <w:sz w:val="32"/>
          <w:szCs w:val="32"/>
        </w:rPr>
        <w:t>.</w:t>
      </w:r>
      <w:r w:rsidR="006C41ED" w:rsidRPr="006C41ED">
        <w:rPr>
          <w:rFonts w:ascii="仿宋" w:eastAsia="仿宋" w:hAnsi="仿宋" w:hint="eastAsia"/>
          <w:sz w:val="32"/>
          <w:szCs w:val="32"/>
        </w:rPr>
        <w:t>实现党在新时代新征程的使命任务，党的建设和组织工作</w:t>
      </w:r>
      <w:r w:rsidR="001E1783">
        <w:rPr>
          <w:rFonts w:ascii="仿宋" w:eastAsia="仿宋" w:hAnsi="仿宋" w:hint="eastAsia"/>
          <w:sz w:val="32"/>
          <w:szCs w:val="32"/>
        </w:rPr>
        <w:t>：</w:t>
      </w:r>
      <w:r w:rsidR="006C41ED" w:rsidRPr="006C41ED">
        <w:rPr>
          <w:rFonts w:ascii="仿宋" w:eastAsia="仿宋" w:hAnsi="仿宋" w:hint="eastAsia"/>
          <w:sz w:val="32"/>
          <w:szCs w:val="32"/>
        </w:rPr>
        <w:t>要以坚持和加强党中央集中统一领导为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最高原则</w:t>
      </w:r>
      <w:r w:rsidR="006C41ED" w:rsidRPr="006C41ED">
        <w:rPr>
          <w:rFonts w:ascii="仿宋" w:eastAsia="仿宋" w:hAnsi="仿宋" w:hint="eastAsia"/>
          <w:sz w:val="32"/>
          <w:szCs w:val="32"/>
        </w:rPr>
        <w:t>，以忠诚为党护党、全力</w:t>
      </w:r>
      <w:proofErr w:type="gramStart"/>
      <w:r w:rsidR="006C41ED" w:rsidRPr="006C41ED">
        <w:rPr>
          <w:rFonts w:ascii="仿宋" w:eastAsia="仿宋" w:hAnsi="仿宋" w:hint="eastAsia"/>
          <w:sz w:val="32"/>
          <w:szCs w:val="32"/>
        </w:rPr>
        <w:t>兴党强</w:t>
      </w:r>
      <w:proofErr w:type="gramEnd"/>
      <w:r w:rsidR="006C41ED" w:rsidRPr="006C41ED">
        <w:rPr>
          <w:rFonts w:ascii="仿宋" w:eastAsia="仿宋" w:hAnsi="仿宋" w:hint="eastAsia"/>
          <w:sz w:val="32"/>
          <w:szCs w:val="32"/>
        </w:rPr>
        <w:t>党为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根本使命</w:t>
      </w:r>
      <w:r w:rsidR="006C41ED" w:rsidRPr="006C41ED">
        <w:rPr>
          <w:rFonts w:ascii="仿宋" w:eastAsia="仿宋" w:hAnsi="仿宋" w:hint="eastAsia"/>
          <w:sz w:val="32"/>
          <w:szCs w:val="32"/>
        </w:rPr>
        <w:t>，以解决大党独有难题、健全全面从严治党体系为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重大任务</w:t>
      </w:r>
      <w:r>
        <w:rPr>
          <w:rFonts w:ascii="仿宋" w:eastAsia="仿宋" w:hAnsi="仿宋" w:hint="eastAsia"/>
          <w:sz w:val="32"/>
          <w:szCs w:val="32"/>
        </w:rPr>
        <w:t>。</w:t>
      </w:r>
      <w:r w:rsidR="00115A3A">
        <w:rPr>
          <w:rFonts w:ascii="仿宋" w:eastAsia="仿宋" w:hAnsi="仿宋" w:hint="eastAsia"/>
          <w:sz w:val="32"/>
          <w:szCs w:val="32"/>
        </w:rPr>
        <w:t xml:space="preserve"> </w:t>
      </w:r>
    </w:p>
    <w:p w14:paraId="0117F151" w14:textId="52B86CA7" w:rsidR="00E4276C" w:rsidRDefault="00E4276C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</w:t>
      </w:r>
      <w:r w:rsidR="006C41ED" w:rsidRPr="006C41ED">
        <w:rPr>
          <w:rFonts w:ascii="仿宋" w:eastAsia="仿宋" w:hAnsi="仿宋" w:hint="eastAsia"/>
          <w:sz w:val="32"/>
          <w:szCs w:val="32"/>
        </w:rPr>
        <w:t>马克思主义中国化时代化决定</w:t>
      </w:r>
      <w:r w:rsidR="009C54E2">
        <w:rPr>
          <w:rFonts w:ascii="仿宋" w:eastAsia="仿宋" w:hAnsi="仿宋" w:hint="eastAsia"/>
          <w:sz w:val="32"/>
          <w:szCs w:val="32"/>
        </w:rPr>
        <w:t>：</w:t>
      </w:r>
      <w:r w:rsidR="006C41ED" w:rsidRPr="006C41ED">
        <w:rPr>
          <w:rFonts w:ascii="仿宋" w:eastAsia="仿宋" w:hAnsi="仿宋" w:hint="eastAsia"/>
          <w:sz w:val="32"/>
          <w:szCs w:val="32"/>
        </w:rPr>
        <w:t>我们决不能抛弃马克思主义这个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魂脉</w:t>
      </w:r>
      <w:r w:rsidR="006C41ED" w:rsidRPr="006C41ED">
        <w:rPr>
          <w:rFonts w:ascii="仿宋" w:eastAsia="仿宋" w:hAnsi="仿宋" w:hint="eastAsia"/>
          <w:sz w:val="32"/>
          <w:szCs w:val="32"/>
        </w:rPr>
        <w:t>，决不能抛弃中华优秀传统文化这个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根脉</w:t>
      </w:r>
      <w:r w:rsidR="006C41ED" w:rsidRPr="006C41ED">
        <w:rPr>
          <w:rFonts w:ascii="仿宋" w:eastAsia="仿宋" w:hAnsi="仿宋" w:hint="eastAsia"/>
          <w:sz w:val="32"/>
          <w:szCs w:val="32"/>
        </w:rPr>
        <w:t>。坚守好这个魂和根，是理论创新的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基础和前提</w:t>
      </w:r>
      <w:r w:rsidR="00EC429E">
        <w:rPr>
          <w:rFonts w:ascii="仿宋" w:eastAsia="仿宋" w:hAnsi="仿宋" w:hint="eastAsia"/>
          <w:sz w:val="32"/>
          <w:szCs w:val="32"/>
        </w:rPr>
        <w:t>。</w:t>
      </w:r>
    </w:p>
    <w:p w14:paraId="22709278" w14:textId="781E723B" w:rsidR="0099428C" w:rsidRDefault="00EC429E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99428C" w:rsidRPr="009E3EAF">
        <w:rPr>
          <w:rFonts w:ascii="仿宋" w:eastAsia="仿宋" w:hAnsi="仿宋"/>
          <w:sz w:val="32"/>
          <w:szCs w:val="32"/>
        </w:rPr>
        <w:t>.</w:t>
      </w:r>
      <w:r w:rsidR="006C41ED">
        <w:rPr>
          <w:rFonts w:ascii="仿宋" w:eastAsia="仿宋" w:hAnsi="仿宋" w:hint="eastAsia"/>
          <w:sz w:val="32"/>
          <w:szCs w:val="32"/>
        </w:rPr>
        <w:t>“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两个大局</w:t>
      </w:r>
      <w:r w:rsidR="006C41ED">
        <w:rPr>
          <w:rFonts w:ascii="仿宋" w:eastAsia="仿宋" w:hAnsi="仿宋" w:hint="eastAsia"/>
          <w:sz w:val="32"/>
          <w:szCs w:val="32"/>
        </w:rPr>
        <w:t>”：</w:t>
      </w:r>
      <w:r w:rsidR="006C41ED" w:rsidRPr="006C41ED">
        <w:rPr>
          <w:rFonts w:ascii="仿宋" w:eastAsia="仿宋" w:hAnsi="仿宋" w:hint="eastAsia"/>
          <w:sz w:val="32"/>
          <w:szCs w:val="32"/>
        </w:rPr>
        <w:t>实现中华民族伟大复兴的战略全局和世界百年未有之大变局</w:t>
      </w:r>
      <w:r w:rsidR="00B610E6">
        <w:rPr>
          <w:rFonts w:ascii="仿宋" w:eastAsia="仿宋" w:hAnsi="仿宋" w:hint="eastAsia"/>
          <w:sz w:val="32"/>
          <w:szCs w:val="32"/>
        </w:rPr>
        <w:t>。</w:t>
      </w:r>
    </w:p>
    <w:p w14:paraId="7E439799" w14:textId="67F1EDFA" w:rsidR="00613F60" w:rsidRPr="00613F60" w:rsidRDefault="00EC429E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613F60">
        <w:rPr>
          <w:rFonts w:ascii="仿宋" w:eastAsia="仿宋" w:hAnsi="仿宋"/>
          <w:sz w:val="32"/>
          <w:szCs w:val="32"/>
        </w:rPr>
        <w:t>.</w:t>
      </w:r>
      <w:r w:rsidR="006C41ED" w:rsidRPr="006C41ED">
        <w:rPr>
          <w:rFonts w:ascii="仿宋" w:eastAsia="仿宋" w:hAnsi="仿宋" w:hint="eastAsia"/>
          <w:sz w:val="32"/>
          <w:szCs w:val="32"/>
        </w:rPr>
        <w:t>推进理论的</w:t>
      </w:r>
      <w:r w:rsidR="006C41ED" w:rsidRPr="006C41ED">
        <w:rPr>
          <w:rFonts w:ascii="仿宋" w:eastAsia="仿宋" w:hAnsi="仿宋" w:hint="eastAsia"/>
          <w:b/>
          <w:bCs/>
          <w:sz w:val="32"/>
          <w:szCs w:val="32"/>
        </w:rPr>
        <w:t>体系化、学理化</w:t>
      </w:r>
      <w:r w:rsidR="006C41ED" w:rsidRPr="006C41ED">
        <w:rPr>
          <w:rFonts w:ascii="仿宋" w:eastAsia="仿宋" w:hAnsi="仿宋" w:hint="eastAsia"/>
          <w:sz w:val="32"/>
          <w:szCs w:val="32"/>
        </w:rPr>
        <w:t>，是理论创新的内在要求和重要途径。</w:t>
      </w:r>
    </w:p>
    <w:p w14:paraId="7FECAD96" w14:textId="3734BA72" w:rsidR="00613F60" w:rsidRDefault="00EC429E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="00E4276C">
        <w:rPr>
          <w:rFonts w:ascii="仿宋" w:eastAsia="仿宋" w:hAnsi="仿宋"/>
          <w:sz w:val="32"/>
          <w:szCs w:val="32"/>
        </w:rPr>
        <w:t>.</w:t>
      </w:r>
      <w:r w:rsidR="00145938" w:rsidRPr="00145938">
        <w:rPr>
          <w:rFonts w:ascii="仿宋" w:eastAsia="仿宋" w:hAnsi="仿宋" w:hint="eastAsia"/>
          <w:sz w:val="32"/>
          <w:szCs w:val="32"/>
        </w:rPr>
        <w:t>马克思主义是</w:t>
      </w:r>
      <w:r w:rsidR="00145938" w:rsidRPr="00145938">
        <w:rPr>
          <w:rFonts w:ascii="仿宋" w:eastAsia="仿宋" w:hAnsi="仿宋" w:hint="eastAsia"/>
          <w:b/>
          <w:bCs/>
          <w:sz w:val="32"/>
          <w:szCs w:val="32"/>
        </w:rPr>
        <w:t>为人民立言、为人民代言</w:t>
      </w:r>
      <w:r w:rsidR="00145938" w:rsidRPr="00145938">
        <w:rPr>
          <w:rFonts w:ascii="仿宋" w:eastAsia="仿宋" w:hAnsi="仿宋" w:hint="eastAsia"/>
          <w:sz w:val="32"/>
          <w:szCs w:val="32"/>
        </w:rPr>
        <w:t>的理论，</w:t>
      </w:r>
      <w:r w:rsidR="00145938" w:rsidRPr="00145938">
        <w:rPr>
          <w:rFonts w:ascii="仿宋" w:eastAsia="仿宋" w:hAnsi="仿宋" w:hint="eastAsia"/>
          <w:b/>
          <w:bCs/>
          <w:sz w:val="32"/>
          <w:szCs w:val="32"/>
        </w:rPr>
        <w:t>人民的创造性实践</w:t>
      </w:r>
      <w:r w:rsidR="00145938" w:rsidRPr="00145938">
        <w:rPr>
          <w:rFonts w:ascii="仿宋" w:eastAsia="仿宋" w:hAnsi="仿宋" w:hint="eastAsia"/>
          <w:sz w:val="32"/>
          <w:szCs w:val="32"/>
        </w:rPr>
        <w:t>是马克思主义理论创新的不竭源泉。</w:t>
      </w:r>
    </w:p>
    <w:p w14:paraId="3640D99A" w14:textId="29BB9EBF" w:rsidR="00AE4E63" w:rsidRDefault="00AE4E63" w:rsidP="0099428C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.</w:t>
      </w:r>
      <w:r w:rsidRPr="00AE4E63">
        <w:rPr>
          <w:rFonts w:ascii="仿宋" w:eastAsia="仿宋" w:hAnsi="仿宋" w:hint="eastAsia"/>
          <w:sz w:val="32"/>
          <w:szCs w:val="32"/>
        </w:rPr>
        <w:t>一百多年来中国青年运动和青年工作的一条</w:t>
      </w:r>
      <w:r w:rsidRPr="00F84521">
        <w:rPr>
          <w:rFonts w:ascii="仿宋" w:eastAsia="仿宋" w:hAnsi="仿宋" w:hint="eastAsia"/>
          <w:b/>
          <w:bCs/>
          <w:sz w:val="32"/>
          <w:szCs w:val="32"/>
        </w:rPr>
        <w:t>基本经验</w:t>
      </w:r>
      <w:r>
        <w:rPr>
          <w:rFonts w:ascii="仿宋" w:eastAsia="仿宋" w:hAnsi="仿宋" w:hint="eastAsia"/>
          <w:sz w:val="32"/>
          <w:szCs w:val="32"/>
        </w:rPr>
        <w:t>：</w:t>
      </w:r>
      <w:r w:rsidRPr="00AE4E63">
        <w:rPr>
          <w:rFonts w:ascii="仿宋" w:eastAsia="仿宋" w:hAnsi="仿宋" w:hint="eastAsia"/>
          <w:sz w:val="32"/>
          <w:szCs w:val="32"/>
        </w:rPr>
        <w:t>把</w:t>
      </w:r>
      <w:r w:rsidRPr="00F84521">
        <w:rPr>
          <w:rFonts w:ascii="仿宋" w:eastAsia="仿宋" w:hAnsi="仿宋" w:hint="eastAsia"/>
          <w:sz w:val="32"/>
          <w:szCs w:val="32"/>
        </w:rPr>
        <w:t>党的中心任务</w:t>
      </w:r>
      <w:r w:rsidRPr="00AE4E63">
        <w:rPr>
          <w:rFonts w:ascii="仿宋" w:eastAsia="仿宋" w:hAnsi="仿宋" w:hint="eastAsia"/>
          <w:sz w:val="32"/>
          <w:szCs w:val="32"/>
        </w:rPr>
        <w:t>作为中国青年运动和青年工作的主题和方向。</w:t>
      </w:r>
    </w:p>
    <w:p w14:paraId="7516AC40" w14:textId="082D18FD" w:rsidR="00EE605F" w:rsidRPr="00EE605F" w:rsidRDefault="00FA30F3" w:rsidP="00F628DD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 w:rsidRPr="00FA30F3">
        <w:rPr>
          <w:rFonts w:ascii="仿宋" w:eastAsia="仿宋" w:hAnsi="仿宋" w:hint="eastAsia"/>
          <w:sz w:val="32"/>
          <w:szCs w:val="32"/>
        </w:rPr>
        <w:t>通过集中教育推动全党以自我革命精神解决党风方面的突出问题</w:t>
      </w:r>
      <w:r>
        <w:rPr>
          <w:rFonts w:ascii="仿宋" w:eastAsia="仿宋" w:hAnsi="仿宋" w:hint="eastAsia"/>
          <w:sz w:val="32"/>
          <w:szCs w:val="32"/>
        </w:rPr>
        <w:t>：要</w:t>
      </w:r>
      <w:r w:rsidRPr="009C54E2">
        <w:rPr>
          <w:rFonts w:ascii="仿宋" w:eastAsia="仿宋" w:hAnsi="仿宋" w:hint="eastAsia"/>
          <w:b/>
          <w:bCs/>
          <w:sz w:val="32"/>
          <w:szCs w:val="32"/>
        </w:rPr>
        <w:t>抓实以学正风、大兴务实之风、弘扬清廉之风、养成俭朴之风</w:t>
      </w:r>
      <w:r>
        <w:rPr>
          <w:rFonts w:ascii="仿宋" w:eastAsia="仿宋" w:hAnsi="仿宋" w:hint="eastAsia"/>
          <w:sz w:val="32"/>
          <w:szCs w:val="32"/>
        </w:rPr>
        <w:t>。</w:t>
      </w:r>
      <w:bookmarkEnd w:id="0"/>
    </w:p>
    <w:sectPr w:rsidR="00EE605F" w:rsidRPr="00EE60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E053" w14:textId="77777777" w:rsidR="001F725F" w:rsidRDefault="001F725F" w:rsidP="00946F20">
      <w:r>
        <w:separator/>
      </w:r>
    </w:p>
  </w:endnote>
  <w:endnote w:type="continuationSeparator" w:id="0">
    <w:p w14:paraId="31E9E47D" w14:textId="77777777" w:rsidR="001F725F" w:rsidRDefault="001F725F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F9F45" w14:textId="77777777" w:rsidR="001F725F" w:rsidRDefault="001F725F" w:rsidP="00946F20">
      <w:r>
        <w:separator/>
      </w:r>
    </w:p>
  </w:footnote>
  <w:footnote w:type="continuationSeparator" w:id="0">
    <w:p w14:paraId="6E60B9D9" w14:textId="77777777" w:rsidR="001F725F" w:rsidRDefault="001F725F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3252C"/>
    <w:rsid w:val="00036975"/>
    <w:rsid w:val="0004348F"/>
    <w:rsid w:val="00050420"/>
    <w:rsid w:val="0005182E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4501"/>
    <w:rsid w:val="000A5621"/>
    <w:rsid w:val="000B134A"/>
    <w:rsid w:val="000B2BD7"/>
    <w:rsid w:val="000B59C6"/>
    <w:rsid w:val="000C10CD"/>
    <w:rsid w:val="000C1EF7"/>
    <w:rsid w:val="000C6459"/>
    <w:rsid w:val="000C75AA"/>
    <w:rsid w:val="000D12DB"/>
    <w:rsid w:val="000D2B58"/>
    <w:rsid w:val="000D30B0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5629"/>
    <w:rsid w:val="00145938"/>
    <w:rsid w:val="00147665"/>
    <w:rsid w:val="001510E4"/>
    <w:rsid w:val="001548CA"/>
    <w:rsid w:val="00164F1F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FD9"/>
    <w:rsid w:val="00292035"/>
    <w:rsid w:val="00295CB4"/>
    <w:rsid w:val="00295DCF"/>
    <w:rsid w:val="00296F2C"/>
    <w:rsid w:val="0029706C"/>
    <w:rsid w:val="002A2537"/>
    <w:rsid w:val="002A38D0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2B71"/>
    <w:rsid w:val="002F365A"/>
    <w:rsid w:val="002F420D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67F5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6E2"/>
    <w:rsid w:val="00376494"/>
    <w:rsid w:val="003765CA"/>
    <w:rsid w:val="003772F2"/>
    <w:rsid w:val="003821A0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BD8"/>
    <w:rsid w:val="003C4955"/>
    <w:rsid w:val="003C5021"/>
    <w:rsid w:val="003C6314"/>
    <w:rsid w:val="003D38BA"/>
    <w:rsid w:val="003E30F3"/>
    <w:rsid w:val="003E4E0A"/>
    <w:rsid w:val="003E54A8"/>
    <w:rsid w:val="003E6E55"/>
    <w:rsid w:val="003E7B91"/>
    <w:rsid w:val="003F0B11"/>
    <w:rsid w:val="003F3B78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4F2C"/>
    <w:rsid w:val="004F4FC6"/>
    <w:rsid w:val="00500122"/>
    <w:rsid w:val="00501701"/>
    <w:rsid w:val="00502E6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73D8"/>
    <w:rsid w:val="005D1869"/>
    <w:rsid w:val="005D382A"/>
    <w:rsid w:val="005D4DC6"/>
    <w:rsid w:val="005D5F00"/>
    <w:rsid w:val="005D7F95"/>
    <w:rsid w:val="005E3F82"/>
    <w:rsid w:val="005E5635"/>
    <w:rsid w:val="005E58FA"/>
    <w:rsid w:val="005E7697"/>
    <w:rsid w:val="005F1608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C41ED"/>
    <w:rsid w:val="006D380A"/>
    <w:rsid w:val="006D3C6B"/>
    <w:rsid w:val="006E1EE1"/>
    <w:rsid w:val="006E4541"/>
    <w:rsid w:val="006F71FA"/>
    <w:rsid w:val="0070172B"/>
    <w:rsid w:val="00707FBA"/>
    <w:rsid w:val="007200D5"/>
    <w:rsid w:val="00720F53"/>
    <w:rsid w:val="00723DC5"/>
    <w:rsid w:val="0072638D"/>
    <w:rsid w:val="00726C92"/>
    <w:rsid w:val="007322F6"/>
    <w:rsid w:val="00734BE1"/>
    <w:rsid w:val="00740444"/>
    <w:rsid w:val="00741D95"/>
    <w:rsid w:val="007478A7"/>
    <w:rsid w:val="00747DCE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77246"/>
    <w:rsid w:val="00783832"/>
    <w:rsid w:val="00784E6C"/>
    <w:rsid w:val="0079100A"/>
    <w:rsid w:val="00794615"/>
    <w:rsid w:val="007A0232"/>
    <w:rsid w:val="007A091B"/>
    <w:rsid w:val="007A1BED"/>
    <w:rsid w:val="007B2537"/>
    <w:rsid w:val="007B44DD"/>
    <w:rsid w:val="007B5CA9"/>
    <w:rsid w:val="007C075B"/>
    <w:rsid w:val="007C17F6"/>
    <w:rsid w:val="007C39A2"/>
    <w:rsid w:val="007C44F4"/>
    <w:rsid w:val="007C631B"/>
    <w:rsid w:val="007D2772"/>
    <w:rsid w:val="007E217C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88E"/>
    <w:rsid w:val="00854E0E"/>
    <w:rsid w:val="008573E9"/>
    <w:rsid w:val="00863CCE"/>
    <w:rsid w:val="00870E7B"/>
    <w:rsid w:val="0087420A"/>
    <w:rsid w:val="00876A7F"/>
    <w:rsid w:val="00880A3D"/>
    <w:rsid w:val="00883C99"/>
    <w:rsid w:val="00884100"/>
    <w:rsid w:val="0088477D"/>
    <w:rsid w:val="00884C02"/>
    <w:rsid w:val="00891B57"/>
    <w:rsid w:val="00892459"/>
    <w:rsid w:val="008A044D"/>
    <w:rsid w:val="008A2166"/>
    <w:rsid w:val="008A299C"/>
    <w:rsid w:val="008A3E7B"/>
    <w:rsid w:val="008B0B82"/>
    <w:rsid w:val="008B1FBA"/>
    <w:rsid w:val="008B274D"/>
    <w:rsid w:val="008B4D54"/>
    <w:rsid w:val="008C3610"/>
    <w:rsid w:val="008C7501"/>
    <w:rsid w:val="008C7DBB"/>
    <w:rsid w:val="008D0A57"/>
    <w:rsid w:val="008D4B24"/>
    <w:rsid w:val="008D61FB"/>
    <w:rsid w:val="008E2F41"/>
    <w:rsid w:val="008F08F1"/>
    <w:rsid w:val="008F3010"/>
    <w:rsid w:val="008F43F2"/>
    <w:rsid w:val="00905ABA"/>
    <w:rsid w:val="00905BF7"/>
    <w:rsid w:val="00910EF2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0598"/>
    <w:rsid w:val="00943F29"/>
    <w:rsid w:val="00946F20"/>
    <w:rsid w:val="009531A3"/>
    <w:rsid w:val="009565D0"/>
    <w:rsid w:val="00956DEF"/>
    <w:rsid w:val="0097677C"/>
    <w:rsid w:val="00985021"/>
    <w:rsid w:val="00985075"/>
    <w:rsid w:val="00985898"/>
    <w:rsid w:val="009870FD"/>
    <w:rsid w:val="00987E03"/>
    <w:rsid w:val="009932A4"/>
    <w:rsid w:val="0099428C"/>
    <w:rsid w:val="00995AC3"/>
    <w:rsid w:val="00996DF2"/>
    <w:rsid w:val="0099707F"/>
    <w:rsid w:val="009A23D3"/>
    <w:rsid w:val="009A5566"/>
    <w:rsid w:val="009A559A"/>
    <w:rsid w:val="009B0500"/>
    <w:rsid w:val="009B3256"/>
    <w:rsid w:val="009C2C19"/>
    <w:rsid w:val="009C5273"/>
    <w:rsid w:val="009C54E2"/>
    <w:rsid w:val="009C7653"/>
    <w:rsid w:val="009E09BB"/>
    <w:rsid w:val="009E2CE5"/>
    <w:rsid w:val="009E2DC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306CD"/>
    <w:rsid w:val="00A348C4"/>
    <w:rsid w:val="00A36EFA"/>
    <w:rsid w:val="00A44DBC"/>
    <w:rsid w:val="00A45B99"/>
    <w:rsid w:val="00A5224F"/>
    <w:rsid w:val="00A53038"/>
    <w:rsid w:val="00A56934"/>
    <w:rsid w:val="00A60DB7"/>
    <w:rsid w:val="00A61991"/>
    <w:rsid w:val="00A61AA8"/>
    <w:rsid w:val="00A72956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7928"/>
    <w:rsid w:val="00BC08C8"/>
    <w:rsid w:val="00BC2EA0"/>
    <w:rsid w:val="00BC4456"/>
    <w:rsid w:val="00BC4657"/>
    <w:rsid w:val="00BC6808"/>
    <w:rsid w:val="00BC6894"/>
    <w:rsid w:val="00BD0298"/>
    <w:rsid w:val="00BD30C9"/>
    <w:rsid w:val="00BD3C05"/>
    <w:rsid w:val="00BD573F"/>
    <w:rsid w:val="00BD6FE5"/>
    <w:rsid w:val="00BE0F90"/>
    <w:rsid w:val="00BE16A6"/>
    <w:rsid w:val="00BE7E85"/>
    <w:rsid w:val="00BF015F"/>
    <w:rsid w:val="00BF59C7"/>
    <w:rsid w:val="00BF63D6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2BBD"/>
    <w:rsid w:val="00C7661F"/>
    <w:rsid w:val="00C8116F"/>
    <w:rsid w:val="00C818D0"/>
    <w:rsid w:val="00C83276"/>
    <w:rsid w:val="00C837F9"/>
    <w:rsid w:val="00C871A7"/>
    <w:rsid w:val="00C9188A"/>
    <w:rsid w:val="00C91E5C"/>
    <w:rsid w:val="00C92612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11B3C"/>
    <w:rsid w:val="00D12ADA"/>
    <w:rsid w:val="00D12FB0"/>
    <w:rsid w:val="00D14087"/>
    <w:rsid w:val="00D15BBD"/>
    <w:rsid w:val="00D16258"/>
    <w:rsid w:val="00D16656"/>
    <w:rsid w:val="00D20AB6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379D"/>
    <w:rsid w:val="00D5482A"/>
    <w:rsid w:val="00D54856"/>
    <w:rsid w:val="00D6057C"/>
    <w:rsid w:val="00D607BE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2FA4"/>
    <w:rsid w:val="00DA5225"/>
    <w:rsid w:val="00DA7334"/>
    <w:rsid w:val="00DB5387"/>
    <w:rsid w:val="00DB6573"/>
    <w:rsid w:val="00DC2A4E"/>
    <w:rsid w:val="00DC5C7D"/>
    <w:rsid w:val="00DC6C2C"/>
    <w:rsid w:val="00DC7134"/>
    <w:rsid w:val="00DC7D96"/>
    <w:rsid w:val="00DD127C"/>
    <w:rsid w:val="00DD2D2B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1D9"/>
    <w:rsid w:val="00E363E1"/>
    <w:rsid w:val="00E40408"/>
    <w:rsid w:val="00E4276C"/>
    <w:rsid w:val="00E43F56"/>
    <w:rsid w:val="00E460F4"/>
    <w:rsid w:val="00E572E0"/>
    <w:rsid w:val="00E6176A"/>
    <w:rsid w:val="00E61F48"/>
    <w:rsid w:val="00E624EC"/>
    <w:rsid w:val="00E65576"/>
    <w:rsid w:val="00E65D1D"/>
    <w:rsid w:val="00E705D8"/>
    <w:rsid w:val="00E711C4"/>
    <w:rsid w:val="00E72451"/>
    <w:rsid w:val="00E738A1"/>
    <w:rsid w:val="00E749BF"/>
    <w:rsid w:val="00E7671D"/>
    <w:rsid w:val="00E77BD0"/>
    <w:rsid w:val="00E83508"/>
    <w:rsid w:val="00E844D8"/>
    <w:rsid w:val="00E961B3"/>
    <w:rsid w:val="00EA57A8"/>
    <w:rsid w:val="00EB166C"/>
    <w:rsid w:val="00EB36ED"/>
    <w:rsid w:val="00EB3800"/>
    <w:rsid w:val="00EB7724"/>
    <w:rsid w:val="00EC429E"/>
    <w:rsid w:val="00EC6C21"/>
    <w:rsid w:val="00ED3337"/>
    <w:rsid w:val="00ED4C2A"/>
    <w:rsid w:val="00ED69D1"/>
    <w:rsid w:val="00EE605F"/>
    <w:rsid w:val="00EF2C20"/>
    <w:rsid w:val="00EF358A"/>
    <w:rsid w:val="00EF3E82"/>
    <w:rsid w:val="00EF48F7"/>
    <w:rsid w:val="00EF50B1"/>
    <w:rsid w:val="00EF5470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6689"/>
    <w:rsid w:val="00F834B5"/>
    <w:rsid w:val="00F84521"/>
    <w:rsid w:val="00F87A70"/>
    <w:rsid w:val="00F87B67"/>
    <w:rsid w:val="00F93B43"/>
    <w:rsid w:val="00F9698B"/>
    <w:rsid w:val="00FA30F3"/>
    <w:rsid w:val="00FA3956"/>
    <w:rsid w:val="00FA465B"/>
    <w:rsid w:val="00FA5567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799"/>
    <w:rsid w:val="00FF4BC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EE6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352</cp:revision>
  <dcterms:created xsi:type="dcterms:W3CDTF">2022-03-03T01:00:00Z</dcterms:created>
  <dcterms:modified xsi:type="dcterms:W3CDTF">2023-07-04T08:20:00Z</dcterms:modified>
</cp:coreProperties>
</file>