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6E" w:rsidRDefault="00395527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不动产登记查询步骤</w:t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在手机上下载“北京通</w:t>
      </w:r>
      <w:r>
        <w:rPr>
          <w:rFonts w:ascii="宋体" w:eastAsia="宋体" w:hAnsi="宋体" w:cs="宋体" w:hint="eastAsia"/>
          <w:sz w:val="24"/>
        </w:rPr>
        <w:t>APP</w:t>
      </w:r>
      <w:r>
        <w:rPr>
          <w:rFonts w:ascii="宋体" w:eastAsia="宋体" w:hAnsi="宋体" w:cs="宋体" w:hint="eastAsia"/>
          <w:sz w:val="24"/>
        </w:rPr>
        <w:t>”，并注册，并实名认证。（需要夫妻双方分别注册查询）</w:t>
      </w: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查询网址：</w:t>
      </w:r>
      <w:hyperlink r:id="rId7" w:history="1">
        <w:r>
          <w:rPr>
            <w:rStyle w:val="a3"/>
            <w:rFonts w:ascii="宋体" w:eastAsia="宋体" w:hAnsi="宋体" w:cs="宋体"/>
            <w:sz w:val="24"/>
          </w:rPr>
          <w:t>http://120.52.186.81:8080/eo/wizard/mainMenu.go</w:t>
        </w:r>
      </w:hyperlink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9390" cy="3486785"/>
            <wp:effectExtent l="0" t="0" r="16510" b="18415"/>
            <wp:docPr id="1" name="图片 1" descr="15889034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903448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点击信息查询</w:t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2993390"/>
            <wp:effectExtent l="0" t="0" r="3175" b="16510"/>
            <wp:docPr id="2" name="图片 2" descr="15889034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8903480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3955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点击登记信息及图件查询</w:t>
      </w:r>
      <w:r>
        <w:rPr>
          <w:rFonts w:ascii="宋体" w:eastAsia="宋体" w:hAnsi="宋体" w:cs="宋体" w:hint="eastAsia"/>
          <w:sz w:val="24"/>
        </w:rPr>
        <w:br w:type="page"/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8595" cy="2845435"/>
            <wp:effectExtent l="0" t="0" r="8255" b="12065"/>
            <wp:docPr id="3" name="图片 3" descr="15889035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903516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点击“北京通登录”，</w:t>
      </w: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101215"/>
            <wp:effectExtent l="0" t="0" r="6350" b="13335"/>
            <wp:docPr id="4" name="图片 4" descr="158890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90389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点击图片中红的框内的“二维码登录”</w:t>
      </w: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bookmarkStart w:id="0" w:name="_GoBack"/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188585" cy="1899920"/>
            <wp:effectExtent l="0" t="0" r="12065" b="5080"/>
            <wp:docPr id="5" name="图片 5" descr="15889039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8903972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366E" w:rsidRDefault="0044366E">
      <w:pPr>
        <w:spacing w:line="360" w:lineRule="auto"/>
        <w:jc w:val="left"/>
        <w:rPr>
          <w:rFonts w:ascii="宋体" w:eastAsia="宋体" w:hAnsi="宋体" w:cs="宋体"/>
          <w:sz w:val="24"/>
        </w:rPr>
      </w:pP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</w:t>
      </w:r>
      <w:proofErr w:type="gramStart"/>
      <w:r>
        <w:rPr>
          <w:rFonts w:ascii="宋体" w:eastAsia="宋体" w:hAnsi="宋体" w:cs="宋体" w:hint="eastAsia"/>
          <w:sz w:val="24"/>
        </w:rPr>
        <w:t>二维码过期</w:t>
      </w:r>
      <w:proofErr w:type="gramEnd"/>
      <w:r>
        <w:rPr>
          <w:rFonts w:ascii="宋体" w:eastAsia="宋体" w:hAnsi="宋体" w:cs="宋体" w:hint="eastAsia"/>
          <w:sz w:val="24"/>
        </w:rPr>
        <w:t>或者失效，请刷新或者返回上一个页面重新操作</w:t>
      </w: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在手机上登录后点击左下角“消息”，点击右上角“</w:t>
      </w:r>
      <w:r>
        <w:rPr>
          <w:rFonts w:ascii="宋体" w:eastAsia="宋体" w:hAnsi="宋体" w:cs="宋体" w:hint="eastAsia"/>
          <w:sz w:val="24"/>
        </w:rPr>
        <w:t>+</w:t>
      </w:r>
      <w:r>
        <w:rPr>
          <w:rFonts w:ascii="宋体" w:eastAsia="宋体" w:hAnsi="宋体" w:cs="宋体" w:hint="eastAsia"/>
          <w:sz w:val="24"/>
        </w:rPr>
        <w:t>”，用手机扫电脑页面</w:t>
      </w:r>
      <w:r>
        <w:rPr>
          <w:rFonts w:ascii="宋体" w:eastAsia="宋体" w:hAnsi="宋体" w:cs="宋体" w:hint="eastAsia"/>
          <w:sz w:val="24"/>
        </w:rPr>
        <w:lastRenderedPageBreak/>
        <w:t>的</w:t>
      </w:r>
      <w:proofErr w:type="gramStart"/>
      <w:r>
        <w:rPr>
          <w:rFonts w:ascii="宋体" w:eastAsia="宋体" w:hAnsi="宋体" w:cs="宋体" w:hint="eastAsia"/>
          <w:sz w:val="24"/>
        </w:rPr>
        <w:t>二维码登录</w:t>
      </w:r>
      <w:proofErr w:type="gramEnd"/>
      <w:r>
        <w:rPr>
          <w:rFonts w:ascii="宋体" w:eastAsia="宋体" w:hAnsi="宋体" w:cs="宋体" w:hint="eastAsia"/>
          <w:sz w:val="24"/>
        </w:rPr>
        <w:t>。</w:t>
      </w: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56740" cy="4024630"/>
            <wp:effectExtent l="0" t="0" r="10160" b="13970"/>
            <wp:docPr id="6" name="图片 6" descr="80302cb9671b4deeacf9b0b114f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302cb9671b4deeacf9b0b114f209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63725" cy="4039235"/>
            <wp:effectExtent l="0" t="0" r="3175" b="18415"/>
            <wp:docPr id="8" name="图片 8" descr="a23121b7ce7de385652e91fb4d45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3121b7ce7de385652e91fb4d45ca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44366E">
      <w:pPr>
        <w:rPr>
          <w:rFonts w:ascii="宋体" w:eastAsia="宋体" w:hAnsi="宋体" w:cs="宋体"/>
          <w:sz w:val="24"/>
        </w:rPr>
      </w:pP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proofErr w:type="gramStart"/>
      <w:r>
        <w:rPr>
          <w:rFonts w:ascii="宋体" w:eastAsia="宋体" w:hAnsi="宋体" w:cs="宋体" w:hint="eastAsia"/>
          <w:sz w:val="24"/>
        </w:rPr>
        <w:t>扫码登录</w:t>
      </w:r>
      <w:proofErr w:type="gramEnd"/>
      <w:r>
        <w:rPr>
          <w:rFonts w:ascii="宋体" w:eastAsia="宋体" w:hAnsi="宋体" w:cs="宋体" w:hint="eastAsia"/>
          <w:sz w:val="24"/>
        </w:rPr>
        <w:t>，按照提示</w:t>
      </w:r>
      <w:proofErr w:type="gramStart"/>
      <w:r>
        <w:rPr>
          <w:rFonts w:ascii="宋体" w:eastAsia="宋体" w:hAnsi="宋体" w:cs="宋体" w:hint="eastAsia"/>
          <w:sz w:val="24"/>
        </w:rPr>
        <w:t>继续扫码认证</w:t>
      </w:r>
      <w:proofErr w:type="gramEnd"/>
      <w:r>
        <w:rPr>
          <w:rFonts w:ascii="宋体" w:eastAsia="宋体" w:hAnsi="宋体" w:cs="宋体" w:hint="eastAsia"/>
          <w:sz w:val="24"/>
        </w:rPr>
        <w:t>，完成后点击登记信息及图件查询</w:t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841875" cy="2615565"/>
            <wp:effectExtent l="0" t="0" r="15875" b="13335"/>
            <wp:docPr id="9" name="图片 9" descr="15889047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4455795" cy="1979295"/>
            <wp:effectExtent l="0" t="0" r="1905" b="1905"/>
            <wp:docPr id="10" name="图片 10" descr="1588904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8904790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75480" cy="2296160"/>
            <wp:effectExtent l="0" t="0" r="1270" b="8890"/>
            <wp:docPr id="11" name="图片 11" descr="15889048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8904822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40555" cy="2553970"/>
            <wp:effectExtent l="0" t="0" r="17145" b="17780"/>
            <wp:docPr id="12" name="图片 12" descr="15889049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349115" cy="521335"/>
            <wp:effectExtent l="0" t="0" r="13335" b="12065"/>
            <wp:docPr id="13" name="图片 13" descr="1588904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904975(1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6E" w:rsidRDefault="0044366E">
      <w:pPr>
        <w:jc w:val="left"/>
        <w:rPr>
          <w:rFonts w:ascii="宋体" w:eastAsia="宋体" w:hAnsi="宋体" w:cs="宋体"/>
          <w:sz w:val="24"/>
        </w:rPr>
      </w:pP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点击右上角下载保存或者打印</w:t>
      </w:r>
    </w:p>
    <w:sectPr w:rsidR="0044366E" w:rsidSect="00443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527" w:rsidRDefault="00395527" w:rsidP="001C1C02">
      <w:r>
        <w:separator/>
      </w:r>
    </w:p>
  </w:endnote>
  <w:endnote w:type="continuationSeparator" w:id="0">
    <w:p w:rsidR="00395527" w:rsidRDefault="00395527" w:rsidP="001C1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527" w:rsidRDefault="00395527" w:rsidP="001C1C02">
      <w:r>
        <w:separator/>
      </w:r>
    </w:p>
  </w:footnote>
  <w:footnote w:type="continuationSeparator" w:id="0">
    <w:p w:rsidR="00395527" w:rsidRDefault="00395527" w:rsidP="001C1C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CDE294D"/>
    <w:rsid w:val="001C1C02"/>
    <w:rsid w:val="00395527"/>
    <w:rsid w:val="0044366E"/>
    <w:rsid w:val="2CDE294D"/>
    <w:rsid w:val="4EC9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66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366E"/>
    <w:rPr>
      <w:color w:val="0000FF"/>
      <w:u w:val="single"/>
    </w:rPr>
  </w:style>
  <w:style w:type="paragraph" w:styleId="a4">
    <w:name w:val="Balloon Text"/>
    <w:basedOn w:val="a"/>
    <w:link w:val="Char"/>
    <w:rsid w:val="001C1C02"/>
    <w:rPr>
      <w:sz w:val="18"/>
      <w:szCs w:val="18"/>
    </w:rPr>
  </w:style>
  <w:style w:type="character" w:customStyle="1" w:styleId="Char">
    <w:name w:val="批注框文本 Char"/>
    <w:basedOn w:val="a0"/>
    <w:link w:val="a4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1C1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1C1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C1C0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120.52.186.81:8080/eo/wizard/mainMenu.g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IT</cp:lastModifiedBy>
  <cp:revision>2</cp:revision>
  <dcterms:created xsi:type="dcterms:W3CDTF">2020-05-27T05:18:00Z</dcterms:created>
  <dcterms:modified xsi:type="dcterms:W3CDTF">2020-05-27T05:18:00Z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