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82194" w14:textId="77777777" w:rsidR="000300D0" w:rsidRDefault="00FA5712" w:rsidP="00D45BD8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</w:p>
    <w:p w14:paraId="3CE109E5" w14:textId="3E88E28D" w:rsidR="00115810" w:rsidRPr="00AD2145" w:rsidRDefault="00115810" w:rsidP="00D45BD8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205E73">
        <w:rPr>
          <w:rFonts w:ascii="方正小标宋简体" w:eastAsia="方正小标宋简体" w:hAnsi="华文中宋"/>
          <w:sz w:val="36"/>
          <w:szCs w:val="36"/>
        </w:rPr>
        <w:t>2</w:t>
      </w:r>
      <w:r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1-</w:t>
      </w:r>
      <w:r w:rsidR="00913804">
        <w:rPr>
          <w:rFonts w:ascii="方正小标宋简体" w:eastAsia="方正小标宋简体" w:hAnsi="华文中宋"/>
          <w:sz w:val="36"/>
          <w:szCs w:val="36"/>
        </w:rPr>
        <w:t>2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7C0BC808" w:rsidR="00AF3D85" w:rsidRDefault="00AF3D85" w:rsidP="00F87B67">
      <w:pPr>
        <w:overflowPunct w:val="0"/>
        <w:snapToGrid w:val="0"/>
        <w:spacing w:beforeLines="100" w:before="312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7E220EAA" w:rsidR="00115810" w:rsidRDefault="00115810" w:rsidP="00490F99">
      <w:pPr>
        <w:overflowPunct w:val="0"/>
        <w:snapToGrid w:val="0"/>
        <w:spacing w:beforeLines="50" w:before="156" w:line="54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发布1</w:t>
      </w:r>
      <w:r w:rsidR="00FB40B0">
        <w:rPr>
          <w:rFonts w:ascii="仿宋" w:eastAsia="仿宋" w:hAnsi="仿宋"/>
          <w:sz w:val="32"/>
          <w:szCs w:val="32"/>
        </w:rPr>
        <w:t>-2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5E39B2DF" w:rsidR="00115810" w:rsidRDefault="00740444" w:rsidP="00490F99">
      <w:pPr>
        <w:overflowPunct w:val="0"/>
        <w:snapToGrid w:val="0"/>
        <w:spacing w:beforeLines="50" w:before="156" w:afterLines="50" w:after="156" w:line="54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7B1C80FA" w14:textId="77777777" w:rsidR="002E77CB" w:rsidRPr="0023065E" w:rsidRDefault="00BF015F" w:rsidP="002E77CB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/>
          <w:sz w:val="32"/>
          <w:szCs w:val="32"/>
        </w:rPr>
        <w:t>1.</w:t>
      </w:r>
      <w:r w:rsidRPr="0023065E">
        <w:rPr>
          <w:rFonts w:ascii="仿宋" w:eastAsia="仿宋" w:hAnsi="仿宋" w:hint="eastAsia"/>
          <w:sz w:val="32"/>
          <w:szCs w:val="32"/>
        </w:rPr>
        <w:t>习近平：继续把党史总结学习教育宣传引向深入</w:t>
      </w:r>
      <w:r w:rsidRPr="0023065E">
        <w:rPr>
          <w:rFonts w:ascii="仿宋" w:eastAsia="仿宋" w:hAnsi="仿宋"/>
          <w:sz w:val="32"/>
          <w:szCs w:val="32"/>
        </w:rPr>
        <w:t xml:space="preserve"> 更好把握和运用党的百年奋斗历史经验</w:t>
      </w:r>
    </w:p>
    <w:p w14:paraId="0F8E70FF" w14:textId="3EC3DDB0" w:rsidR="002E77CB" w:rsidRPr="0023065E" w:rsidRDefault="00D01104" w:rsidP="00B22AE7">
      <w:pPr>
        <w:overflowPunct w:val="0"/>
        <w:spacing w:line="540" w:lineRule="exact"/>
        <w:ind w:firstLineChars="300" w:firstLine="630"/>
        <w:rPr>
          <w:rStyle w:val="a9"/>
          <w:rFonts w:ascii="仿宋" w:eastAsia="仿宋" w:hAnsi="仿宋"/>
          <w:color w:val="auto"/>
          <w:sz w:val="32"/>
          <w:szCs w:val="32"/>
          <w:u w:val="none"/>
        </w:rPr>
      </w:pPr>
      <w:hyperlink r:id="rId7" w:history="1">
        <w:r w:rsidR="00491B5C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https://www.12371.cn/2022/01/11/ARTI1641896504145631.shtml</w:t>
        </w:r>
      </w:hyperlink>
    </w:p>
    <w:p w14:paraId="4FF8ED14" w14:textId="291F8C9F" w:rsidR="00B85D4B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  <w:u w:val="single"/>
        </w:rPr>
      </w:pPr>
      <w:hyperlink r:id="rId8" w:history="1">
        <w:r w:rsidR="00E04C88" w:rsidRPr="00E04C88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https://tv.cctv.com/2021/12/24/VIDEMc7qZlItWBLQe8T0jZxx211224.shtml?spm=C31267.PXDaChrrDGdt.EbD5Beq0unIQ.37</w:t>
        </w:r>
      </w:hyperlink>
      <w:r w:rsidR="00B919D0" w:rsidRPr="0023065E"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（视频）</w:t>
      </w:r>
    </w:p>
    <w:p w14:paraId="070A2BC2" w14:textId="1AA862BC" w:rsidR="00C51D9E" w:rsidRPr="0023065E" w:rsidRDefault="00C51D9E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2.习近平在十九届中央纪委六次全会上发表重要讲话</w:t>
      </w:r>
    </w:p>
    <w:p w14:paraId="6711C7EF" w14:textId="1C6C5E2A" w:rsidR="00FB34AF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9" w:history="1">
        <w:r w:rsidR="00C51D9E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https://www.12371.cn/2022/01/18/ARTI1642505249906256.shtml</w:t>
        </w:r>
      </w:hyperlink>
    </w:p>
    <w:p w14:paraId="4F582A11" w14:textId="2A32ED51" w:rsidR="00FB34AF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10" w:history="1">
        <w:r w:rsidR="00FB34AF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https://tv.cctv.com/2022/01/19/VIDEFK1ADYx2HgSUlVwto8GD220119.shtml</w:t>
        </w:r>
      </w:hyperlink>
      <w:r w:rsidR="00FB34AF" w:rsidRPr="0023065E"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（视频）</w:t>
      </w:r>
    </w:p>
    <w:p w14:paraId="7D459913" w14:textId="3023253C" w:rsidR="00C51D9E" w:rsidRPr="0023065E" w:rsidRDefault="00C51D9E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/>
          <w:sz w:val="32"/>
          <w:szCs w:val="32"/>
        </w:rPr>
        <w:t>3.</w:t>
      </w:r>
      <w:r w:rsidRPr="0023065E">
        <w:rPr>
          <w:rFonts w:ascii="仿宋" w:eastAsia="仿宋" w:hAnsi="仿宋" w:hint="eastAsia"/>
          <w:sz w:val="32"/>
          <w:szCs w:val="32"/>
        </w:rPr>
        <w:t>习近平：深入分析推进</w:t>
      </w:r>
      <w:proofErr w:type="gramStart"/>
      <w:r w:rsidRPr="0023065E">
        <w:rPr>
          <w:rFonts w:ascii="仿宋" w:eastAsia="仿宋" w:hAnsi="仿宋" w:hint="eastAsia"/>
          <w:sz w:val="32"/>
          <w:szCs w:val="32"/>
        </w:rPr>
        <w:t>碳达峰碳</w:t>
      </w:r>
      <w:proofErr w:type="gramEnd"/>
      <w:r w:rsidRPr="0023065E">
        <w:rPr>
          <w:rFonts w:ascii="仿宋" w:eastAsia="仿宋" w:hAnsi="仿宋" w:hint="eastAsia"/>
          <w:sz w:val="32"/>
          <w:szCs w:val="32"/>
        </w:rPr>
        <w:t>中和工作面临的形势任务</w:t>
      </w:r>
      <w:r w:rsidRPr="0023065E">
        <w:rPr>
          <w:rFonts w:ascii="仿宋" w:eastAsia="仿宋" w:hAnsi="仿宋"/>
          <w:sz w:val="32"/>
          <w:szCs w:val="32"/>
        </w:rPr>
        <w:t xml:space="preserve"> 扎扎实实把党中央决策部署落到实处</w:t>
      </w:r>
    </w:p>
    <w:p w14:paraId="39760ADA" w14:textId="757414B4" w:rsidR="00C51D9E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11" w:history="1">
        <w:r w:rsidR="00C51D9E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https://www.12371.cn/2022/01/25/ARTI1643102781802738.shtml</w:t>
        </w:r>
      </w:hyperlink>
    </w:p>
    <w:p w14:paraId="014B4218" w14:textId="25E7153C" w:rsidR="00D35D94" w:rsidRPr="0023065E" w:rsidRDefault="00D35D94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4.习近平在中国同中亚五国建交</w:t>
      </w:r>
      <w:r w:rsidRPr="0023065E">
        <w:rPr>
          <w:rFonts w:ascii="仿宋" w:eastAsia="仿宋" w:hAnsi="仿宋"/>
          <w:sz w:val="32"/>
          <w:szCs w:val="32"/>
        </w:rPr>
        <w:t>30周年视频峰会上的讲话</w:t>
      </w:r>
    </w:p>
    <w:p w14:paraId="25569D43" w14:textId="763F4642" w:rsidR="00D35D94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12" w:history="1">
        <w:r w:rsidR="00D35D94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https://www.12371.cn/2022/01/25/ARTI16431151942</w:t>
        </w:r>
        <w:r w:rsidR="00D35D94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lastRenderedPageBreak/>
          <w:t>98152.shtml</w:t>
        </w:r>
      </w:hyperlink>
    </w:p>
    <w:p w14:paraId="6872D502" w14:textId="77777777" w:rsidR="00145629" w:rsidRPr="0023065E" w:rsidRDefault="00D35D94" w:rsidP="0014562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5.</w:t>
      </w:r>
      <w:r w:rsidR="008573E9" w:rsidRPr="0023065E">
        <w:rPr>
          <w:rFonts w:ascii="仿宋" w:eastAsia="仿宋" w:hAnsi="仿宋" w:hint="eastAsia"/>
          <w:sz w:val="32"/>
          <w:szCs w:val="32"/>
        </w:rPr>
        <w:t>习近平在北京</w:t>
      </w:r>
      <w:r w:rsidR="008573E9" w:rsidRPr="0023065E">
        <w:rPr>
          <w:rFonts w:ascii="仿宋" w:eastAsia="仿宋" w:hAnsi="仿宋"/>
          <w:sz w:val="32"/>
          <w:szCs w:val="32"/>
        </w:rPr>
        <w:t>2022年冬奥会欢迎宴会上的致辞（全文）</w:t>
      </w:r>
    </w:p>
    <w:p w14:paraId="36E409CE" w14:textId="77777777" w:rsidR="00F525ED" w:rsidRDefault="00D01104" w:rsidP="00B22AE7">
      <w:pPr>
        <w:overflowPunct w:val="0"/>
        <w:spacing w:line="540" w:lineRule="exact"/>
        <w:ind w:firstLineChars="300" w:firstLine="63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13" w:history="1">
        <w:r w:rsidR="00337EDD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https://www.12371.cn/2022/02/05/ARTI1644053012727496.shtml</w:t>
        </w:r>
      </w:hyperlink>
    </w:p>
    <w:p w14:paraId="7949BC13" w14:textId="486DC9D0" w:rsidR="00707FBA" w:rsidRPr="00F525ED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  <w:u w:val="single"/>
        </w:rPr>
      </w:pPr>
      <w:hyperlink r:id="rId14" w:history="1">
        <w:r w:rsidR="00707FBA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https://tv.cctv.com/2022/02/05/VIDEWkhiGHq7pvavppWuR7RT220205.shtml?spm=C31267.PXDaChrrDGdt.EbD5Beq0unIQ.7</w:t>
        </w:r>
      </w:hyperlink>
      <w:r w:rsidR="00707FBA" w:rsidRPr="0023065E"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（视频）</w:t>
      </w:r>
    </w:p>
    <w:p w14:paraId="2C26EC85" w14:textId="574CB4B8" w:rsidR="00337EDD" w:rsidRPr="0023065E" w:rsidRDefault="00C83276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337EDD" w:rsidRPr="0023065E">
        <w:rPr>
          <w:rFonts w:ascii="仿宋" w:eastAsia="仿宋" w:hAnsi="仿宋"/>
          <w:sz w:val="32"/>
          <w:szCs w:val="32"/>
        </w:rPr>
        <w:t>.</w:t>
      </w:r>
      <w:r w:rsidR="00DF42E9" w:rsidRPr="0023065E">
        <w:rPr>
          <w:rFonts w:ascii="仿宋" w:eastAsia="仿宋" w:hAnsi="仿宋" w:hint="eastAsia"/>
          <w:sz w:val="32"/>
          <w:szCs w:val="32"/>
        </w:rPr>
        <w:t>习近平在中共中央政治局第三十七次集体学习时强调</w:t>
      </w:r>
      <w:r w:rsidR="00DF42E9" w:rsidRPr="0023065E">
        <w:rPr>
          <w:rFonts w:ascii="仿宋" w:eastAsia="仿宋" w:hAnsi="仿宋"/>
          <w:sz w:val="32"/>
          <w:szCs w:val="32"/>
        </w:rPr>
        <w:t xml:space="preserve"> 坚定不移走中国人权发展道路 更好推动我国人权事业发展</w:t>
      </w:r>
    </w:p>
    <w:p w14:paraId="08EBB74E" w14:textId="3BBF8781" w:rsidR="00DF42E9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15" w:history="1">
        <w:r w:rsidR="00DF42E9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https://www.12371.cn/2022/02/26/ARTI1645848673709607.shtml</w:t>
        </w:r>
      </w:hyperlink>
    </w:p>
    <w:p w14:paraId="346D3E0B" w14:textId="70400020" w:rsidR="001168C3" w:rsidRPr="0023065E" w:rsidRDefault="001168C3" w:rsidP="00490F99">
      <w:pPr>
        <w:overflowPunct w:val="0"/>
        <w:spacing w:beforeLines="50" w:before="156" w:afterLines="50" w:after="156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二</w:t>
      </w:r>
      <w:r w:rsidRPr="0023065E">
        <w:rPr>
          <w:rFonts w:ascii="黑体" w:eastAsia="黑体" w:hAnsi="黑体"/>
          <w:sz w:val="32"/>
          <w:szCs w:val="32"/>
        </w:rPr>
        <w:t>、理论文章</w:t>
      </w:r>
    </w:p>
    <w:p w14:paraId="5A4A0069" w14:textId="4ED7E5F3" w:rsidR="001168C3" w:rsidRPr="0023065E" w:rsidRDefault="00E624EC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1.习近平：以史为鉴、开创未来</w:t>
      </w:r>
      <w:r w:rsidRPr="0023065E">
        <w:rPr>
          <w:rFonts w:ascii="仿宋" w:eastAsia="仿宋" w:hAnsi="仿宋"/>
          <w:sz w:val="32"/>
          <w:szCs w:val="32"/>
        </w:rPr>
        <w:t xml:space="preserve"> 埋头苦干、勇毅前行</w:t>
      </w:r>
    </w:p>
    <w:p w14:paraId="4B9D721E" w14:textId="45F37364" w:rsidR="00E624EC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16" w:history="1">
        <w:r w:rsidR="00E624EC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https://www.12371.cn/2022/01/01/ARTI1641021620027175.shtml</w:t>
        </w:r>
      </w:hyperlink>
    </w:p>
    <w:p w14:paraId="7E5D484D" w14:textId="0B10B6C1" w:rsidR="0005377B" w:rsidRPr="0023065E" w:rsidRDefault="00581AE0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2.习近平：不断做</w:t>
      </w:r>
      <w:proofErr w:type="gramStart"/>
      <w:r w:rsidRPr="0023065E">
        <w:rPr>
          <w:rFonts w:ascii="仿宋" w:eastAsia="仿宋" w:hAnsi="仿宋" w:hint="eastAsia"/>
          <w:sz w:val="32"/>
          <w:szCs w:val="32"/>
        </w:rPr>
        <w:t>强做</w:t>
      </w:r>
      <w:proofErr w:type="gramEnd"/>
      <w:r w:rsidRPr="0023065E">
        <w:rPr>
          <w:rFonts w:ascii="仿宋" w:eastAsia="仿宋" w:hAnsi="仿宋" w:hint="eastAsia"/>
          <w:sz w:val="32"/>
          <w:szCs w:val="32"/>
        </w:rPr>
        <w:t>优做大我国数字经济</w:t>
      </w:r>
    </w:p>
    <w:p w14:paraId="1CBF4668" w14:textId="2E50F09A" w:rsidR="00581AE0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17" w:history="1">
        <w:r w:rsidR="00B555ED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https://www.12371.cn/2022/01/15/ARTI1642230979082108.shtml</w:t>
        </w:r>
      </w:hyperlink>
    </w:p>
    <w:p w14:paraId="1326831E" w14:textId="3B46EEC0" w:rsidR="00B555ED" w:rsidRPr="0023065E" w:rsidRDefault="00B555ED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3.</w:t>
      </w:r>
      <w:r w:rsidR="008573E9" w:rsidRPr="0023065E">
        <w:rPr>
          <w:rFonts w:ascii="仿宋" w:eastAsia="仿宋" w:hAnsi="仿宋" w:hint="eastAsia"/>
          <w:sz w:val="32"/>
          <w:szCs w:val="32"/>
        </w:rPr>
        <w:t>习近平：努力成为可堪大用能担重任的栋梁之才</w:t>
      </w:r>
    </w:p>
    <w:p w14:paraId="7531712D" w14:textId="15B1B3BF" w:rsidR="008573E9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18" w:history="1">
        <w:r w:rsidR="008573E9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https://www.12371.cn/2022/01/31/ARTI1643614902321774.shtml</w:t>
        </w:r>
      </w:hyperlink>
    </w:p>
    <w:p w14:paraId="4EC4F14D" w14:textId="7F0E41CC" w:rsidR="00574902" w:rsidRDefault="006A6030" w:rsidP="00574902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4.</w:t>
      </w:r>
      <w:r w:rsidR="000F5112" w:rsidRPr="00574902">
        <w:rPr>
          <w:rFonts w:ascii="仿宋" w:eastAsia="仿宋" w:hAnsi="仿宋" w:hint="eastAsia"/>
          <w:sz w:val="32"/>
          <w:szCs w:val="32"/>
        </w:rPr>
        <w:t>习近平：</w:t>
      </w:r>
      <w:r w:rsidR="000F5112" w:rsidRPr="00574902">
        <w:rPr>
          <w:rFonts w:ascii="仿宋" w:eastAsia="仿宋" w:hAnsi="仿宋"/>
          <w:sz w:val="32"/>
          <w:szCs w:val="32"/>
        </w:rPr>
        <w:t>《坚持走中国特色社会主义法治道路，更好推进中国特色社会主义法治体系建设》</w:t>
      </w:r>
    </w:p>
    <w:p w14:paraId="5C43866F" w14:textId="2C95DE14" w:rsidR="0033050E" w:rsidRPr="0033050E" w:rsidRDefault="00D01104" w:rsidP="00B22AE7">
      <w:pPr>
        <w:overflowPunct w:val="0"/>
        <w:spacing w:line="540" w:lineRule="exact"/>
        <w:ind w:firstLineChars="300" w:firstLine="63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19" w:history="1">
        <w:r w:rsidR="0033050E" w:rsidRPr="0033050E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http://www.qstheory.cn/dukan/qs/2022-02/15/c_1128367893.htm</w:t>
        </w:r>
      </w:hyperlink>
    </w:p>
    <w:p w14:paraId="3545B8EA" w14:textId="11649F64" w:rsidR="008573E9" w:rsidRPr="0023065E" w:rsidRDefault="000F5112" w:rsidP="000F5112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4902">
        <w:rPr>
          <w:rFonts w:ascii="仿宋" w:eastAsia="仿宋" w:hAnsi="仿宋"/>
          <w:sz w:val="32"/>
          <w:szCs w:val="32"/>
        </w:rPr>
        <w:t>5.</w:t>
      </w:r>
      <w:r w:rsidR="000D30B0" w:rsidRPr="00574902">
        <w:rPr>
          <w:rFonts w:ascii="仿宋" w:eastAsia="仿宋" w:hAnsi="仿宋" w:hint="eastAsia"/>
          <w:sz w:val="32"/>
          <w:szCs w:val="32"/>
        </w:rPr>
        <w:t>习近平新时代中</w:t>
      </w:r>
      <w:r w:rsidR="002D12BB" w:rsidRPr="0023065E">
        <w:rPr>
          <w:rFonts w:ascii="仿宋" w:eastAsia="仿宋" w:hAnsi="仿宋" w:hint="eastAsia"/>
          <w:sz w:val="32"/>
          <w:szCs w:val="32"/>
        </w:rPr>
        <w:t>国特色社会主义思想实现了马克思主义中国化新的飞跃</w:t>
      </w:r>
      <w:r w:rsidR="002D12BB" w:rsidRPr="0023065E">
        <w:rPr>
          <w:rFonts w:ascii="仿宋" w:eastAsia="仿宋" w:hAnsi="仿宋"/>
          <w:sz w:val="32"/>
          <w:szCs w:val="32"/>
        </w:rPr>
        <w:t>（</w:t>
      </w:r>
      <w:r w:rsidR="002D12BB" w:rsidRPr="0023065E">
        <w:rPr>
          <w:rFonts w:ascii="仿宋" w:eastAsia="仿宋" w:hAnsi="仿宋" w:hint="eastAsia"/>
          <w:sz w:val="32"/>
          <w:szCs w:val="32"/>
        </w:rPr>
        <w:t>中国</w:t>
      </w:r>
      <w:r w:rsidR="002D12BB" w:rsidRPr="0023065E">
        <w:rPr>
          <w:rFonts w:ascii="仿宋" w:eastAsia="仿宋" w:hAnsi="仿宋"/>
          <w:sz w:val="32"/>
          <w:szCs w:val="32"/>
        </w:rPr>
        <w:t>社会科学院院长、党组书记</w:t>
      </w:r>
      <w:r w:rsidR="00062D9B" w:rsidRPr="0023065E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="002D12BB" w:rsidRPr="0023065E">
        <w:rPr>
          <w:rFonts w:ascii="仿宋" w:eastAsia="仿宋" w:hAnsi="仿宋" w:hint="eastAsia"/>
          <w:sz w:val="32"/>
          <w:szCs w:val="32"/>
        </w:rPr>
        <w:t>谢伏瞻</w:t>
      </w:r>
      <w:proofErr w:type="gramEnd"/>
      <w:r w:rsidR="002D12BB" w:rsidRPr="0023065E">
        <w:rPr>
          <w:rFonts w:ascii="仿宋" w:eastAsia="仿宋" w:hAnsi="仿宋"/>
          <w:sz w:val="32"/>
          <w:szCs w:val="32"/>
        </w:rPr>
        <w:t>）</w:t>
      </w:r>
    </w:p>
    <w:p w14:paraId="16830D8F" w14:textId="0EB21FA0" w:rsidR="00E17CA7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20" w:history="1">
        <w:r w:rsidR="00E17CA7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https://www.12371.cn/2021/12/14/ARTI1639443992734816.shtml</w:t>
        </w:r>
      </w:hyperlink>
    </w:p>
    <w:p w14:paraId="7E231326" w14:textId="26463D0D" w:rsidR="0001630C" w:rsidRPr="0023065E" w:rsidRDefault="000F5112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6.</w:t>
      </w:r>
      <w:r w:rsidR="0001630C" w:rsidRPr="0023065E">
        <w:rPr>
          <w:rFonts w:ascii="仿宋" w:eastAsia="仿宋" w:hAnsi="仿宋" w:hint="eastAsia"/>
          <w:sz w:val="32"/>
          <w:szCs w:val="32"/>
        </w:rPr>
        <w:t>为加快建设世界重要人才中心和创新高地贡献力量</w:t>
      </w:r>
      <w:r w:rsidR="00E17CA7" w:rsidRPr="0023065E">
        <w:rPr>
          <w:rFonts w:ascii="仿宋" w:eastAsia="仿宋" w:hAnsi="仿宋" w:hint="eastAsia"/>
          <w:sz w:val="32"/>
          <w:szCs w:val="32"/>
        </w:rPr>
        <w:t>（教育部</w:t>
      </w:r>
      <w:r w:rsidR="00E17CA7" w:rsidRPr="0023065E">
        <w:rPr>
          <w:rFonts w:ascii="仿宋" w:eastAsia="仿宋" w:hAnsi="仿宋"/>
          <w:sz w:val="32"/>
          <w:szCs w:val="32"/>
        </w:rPr>
        <w:t>部长、党组书记</w:t>
      </w:r>
      <w:r w:rsidR="00E17CA7" w:rsidRPr="0023065E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E17CA7" w:rsidRPr="0023065E">
        <w:rPr>
          <w:rFonts w:ascii="仿宋" w:eastAsia="仿宋" w:hAnsi="仿宋" w:hint="eastAsia"/>
          <w:sz w:val="32"/>
          <w:szCs w:val="32"/>
        </w:rPr>
        <w:t>怀进鹏</w:t>
      </w:r>
      <w:proofErr w:type="gramEnd"/>
      <w:r w:rsidR="00E17CA7" w:rsidRPr="0023065E">
        <w:rPr>
          <w:rFonts w:ascii="仿宋" w:eastAsia="仿宋" w:hAnsi="仿宋" w:hint="eastAsia"/>
          <w:sz w:val="32"/>
          <w:szCs w:val="32"/>
        </w:rPr>
        <w:t>）</w:t>
      </w:r>
    </w:p>
    <w:p w14:paraId="2E202B72" w14:textId="7A3722F4" w:rsidR="0043796C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21" w:history="1">
        <w:r w:rsidR="0043796C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https://www.12371.cn/2022/01/26/ARTI1643152592318238.shtml</w:t>
        </w:r>
      </w:hyperlink>
    </w:p>
    <w:p w14:paraId="3044E97F" w14:textId="0B783851" w:rsidR="0043796C" w:rsidRPr="0023065E" w:rsidRDefault="000F5112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7.</w:t>
      </w:r>
      <w:r w:rsidR="0043796C" w:rsidRPr="0023065E">
        <w:rPr>
          <w:rFonts w:ascii="仿宋" w:eastAsia="仿宋" w:hAnsi="仿宋" w:hint="eastAsia"/>
          <w:sz w:val="32"/>
          <w:szCs w:val="32"/>
        </w:rPr>
        <w:t>学深悟</w:t>
      </w:r>
      <w:proofErr w:type="gramStart"/>
      <w:r w:rsidR="0043796C" w:rsidRPr="0023065E">
        <w:rPr>
          <w:rFonts w:ascii="仿宋" w:eastAsia="仿宋" w:hAnsi="仿宋" w:hint="eastAsia"/>
          <w:sz w:val="32"/>
          <w:szCs w:val="32"/>
        </w:rPr>
        <w:t>透做实习近</w:t>
      </w:r>
      <w:proofErr w:type="gramEnd"/>
      <w:r w:rsidR="0043796C" w:rsidRPr="0023065E">
        <w:rPr>
          <w:rFonts w:ascii="仿宋" w:eastAsia="仿宋" w:hAnsi="仿宋" w:hint="eastAsia"/>
          <w:sz w:val="32"/>
          <w:szCs w:val="32"/>
        </w:rPr>
        <w:t>平法治思想</w:t>
      </w:r>
      <w:r w:rsidR="0043796C" w:rsidRPr="0023065E">
        <w:rPr>
          <w:rFonts w:ascii="仿宋" w:eastAsia="仿宋" w:hAnsi="仿宋"/>
          <w:sz w:val="32"/>
          <w:szCs w:val="32"/>
        </w:rPr>
        <w:t xml:space="preserve"> 奋力开辟全面依法治国新境界</w:t>
      </w:r>
      <w:r w:rsidR="00277C68" w:rsidRPr="0023065E">
        <w:rPr>
          <w:rFonts w:ascii="仿宋" w:eastAsia="仿宋" w:hAnsi="仿宋" w:hint="eastAsia"/>
          <w:sz w:val="32"/>
          <w:szCs w:val="32"/>
        </w:rPr>
        <w:t>（中央全面依法治国委员会办公室副主任，司法部党组书记、部长</w:t>
      </w:r>
      <w:r w:rsidR="00277C68" w:rsidRPr="0023065E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277C68" w:rsidRPr="0023065E">
        <w:rPr>
          <w:rFonts w:ascii="仿宋" w:eastAsia="仿宋" w:hAnsi="仿宋"/>
          <w:sz w:val="32"/>
          <w:szCs w:val="32"/>
        </w:rPr>
        <w:t>唐一军</w:t>
      </w:r>
      <w:proofErr w:type="gramEnd"/>
      <w:r w:rsidR="00277C68" w:rsidRPr="0023065E">
        <w:rPr>
          <w:rFonts w:ascii="仿宋" w:eastAsia="仿宋" w:hAnsi="仿宋" w:hint="eastAsia"/>
          <w:sz w:val="32"/>
          <w:szCs w:val="32"/>
        </w:rPr>
        <w:t>）</w:t>
      </w:r>
    </w:p>
    <w:p w14:paraId="09D767F8" w14:textId="05EE0CD0" w:rsidR="004B1227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22" w:history="1">
        <w:r w:rsidR="004B1227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https://www.12371.cn/2022/01/02/ARTI1641092285363600.shtml</w:t>
        </w:r>
      </w:hyperlink>
    </w:p>
    <w:p w14:paraId="5CF37911" w14:textId="3EDAA680" w:rsidR="0005377B" w:rsidRPr="0023065E" w:rsidRDefault="0005377B" w:rsidP="00490F99">
      <w:pPr>
        <w:overflowPunct w:val="0"/>
        <w:spacing w:beforeLines="50" w:before="156" w:afterLines="50" w:after="156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4B5296DD" w14:textId="2A2DC346" w:rsidR="00BD41DC" w:rsidRDefault="00BD41DC" w:rsidP="00BD41DC">
      <w:pPr>
        <w:overflowPunct w:val="0"/>
        <w:spacing w:line="54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3E54A8">
        <w:rPr>
          <w:rFonts w:ascii="仿宋" w:eastAsia="仿宋" w:hAnsi="仿宋" w:hint="eastAsia"/>
          <w:sz w:val="32"/>
          <w:szCs w:val="32"/>
        </w:rPr>
        <w:t>.</w:t>
      </w:r>
      <w:r w:rsidRPr="003E54A8">
        <w:rPr>
          <w:rFonts w:ascii="仿宋" w:eastAsia="仿宋" w:hAnsi="仿宋"/>
          <w:sz w:val="32"/>
          <w:szCs w:val="32"/>
        </w:rPr>
        <w:t>“两个确立”的基本依据及其决定性意义</w:t>
      </w:r>
    </w:p>
    <w:p w14:paraId="3A728A35" w14:textId="77777777" w:rsidR="00BD41DC" w:rsidRPr="00F73EE7" w:rsidRDefault="00BD41DC" w:rsidP="00BD41DC">
      <w:pPr>
        <w:overflowPunct w:val="0"/>
        <w:spacing w:line="540" w:lineRule="exact"/>
        <w:ind w:leftChars="304" w:left="638"/>
        <w:rPr>
          <w:rFonts w:ascii="仿宋" w:eastAsia="仿宋" w:hAnsi="仿宋"/>
          <w:color w:val="FF0000"/>
          <w:sz w:val="32"/>
          <w:szCs w:val="32"/>
        </w:rPr>
      </w:pPr>
      <w:hyperlink r:id="rId23" w:history="1">
        <w:r w:rsidRPr="00F73EE7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http://www.71.cn/2021/1202/1151444.shtml</w:t>
        </w:r>
      </w:hyperlink>
    </w:p>
    <w:p w14:paraId="578BFC32" w14:textId="67DAE9DB" w:rsidR="00BD41DC" w:rsidRDefault="00BD41DC" w:rsidP="00BD41DC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3E54A8">
        <w:rPr>
          <w:rFonts w:ascii="仿宋" w:eastAsia="仿宋" w:hAnsi="仿宋"/>
          <w:sz w:val="32"/>
          <w:szCs w:val="32"/>
        </w:rPr>
        <w:t>.</w:t>
      </w:r>
      <w:hyperlink r:id="rId24" w:history="1">
        <w:r w:rsidRPr="003E54A8">
          <w:rPr>
            <w:rFonts w:ascii="仿宋" w:eastAsia="仿宋" w:hAnsi="仿宋"/>
            <w:sz w:val="32"/>
            <w:szCs w:val="32"/>
          </w:rPr>
          <w:t>【学习党的十九届六中全会精神】以史为鉴开创未来 从党的百年奋斗历史经验看人民教育千秋基业</w:t>
        </w:r>
        <w:r w:rsidRPr="003E54A8">
          <w:rPr>
            <w:rFonts w:ascii="Calibri" w:eastAsia="仿宋" w:hAnsi="Calibri" w:cs="Calibri"/>
            <w:sz w:val="32"/>
            <w:szCs w:val="32"/>
          </w:rPr>
          <w:t> </w:t>
        </w:r>
      </w:hyperlink>
    </w:p>
    <w:p w14:paraId="3056DF82" w14:textId="77777777" w:rsidR="00BD41DC" w:rsidRDefault="00BD41DC" w:rsidP="00BD41DC">
      <w:pPr>
        <w:overflowPunct w:val="0"/>
        <w:spacing w:line="54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25" w:history="1">
        <w:r w:rsidRPr="00F73EE7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http://www.71.cn/2021/1213/1152570.shtml</w:t>
        </w:r>
      </w:hyperlink>
    </w:p>
    <w:p w14:paraId="104960CE" w14:textId="6BF39804" w:rsidR="00277C68" w:rsidRPr="0023065E" w:rsidRDefault="00BD41DC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76396B" w:rsidRPr="0023065E">
        <w:rPr>
          <w:rFonts w:ascii="仿宋" w:eastAsia="仿宋" w:hAnsi="仿宋" w:hint="eastAsia"/>
          <w:sz w:val="32"/>
          <w:szCs w:val="32"/>
        </w:rPr>
        <w:t>.自我革命永远在路上</w:t>
      </w:r>
      <w:r w:rsidR="007B5CA9" w:rsidRPr="0023065E">
        <w:rPr>
          <w:rFonts w:ascii="仿宋" w:eastAsia="仿宋" w:hAnsi="仿宋" w:hint="eastAsia"/>
          <w:sz w:val="32"/>
          <w:szCs w:val="32"/>
        </w:rPr>
        <w:t>：</w:t>
      </w:r>
      <w:r w:rsidR="0076396B" w:rsidRPr="0023065E">
        <w:rPr>
          <w:rFonts w:ascii="仿宋" w:eastAsia="仿宋" w:hAnsi="仿宋" w:hint="eastAsia"/>
          <w:sz w:val="32"/>
          <w:szCs w:val="32"/>
        </w:rPr>
        <w:t>“严”字当头</w:t>
      </w:r>
    </w:p>
    <w:p w14:paraId="28B2B829" w14:textId="0B7EB185" w:rsidR="00CD0AB6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26" w:history="1">
        <w:r w:rsidR="00CD0AB6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https://www.12371.cn/2022/01/23/VIDE1642931761103949.shtml</w:t>
        </w:r>
      </w:hyperlink>
      <w:bookmarkStart w:id="1" w:name="_GoBack"/>
      <w:bookmarkEnd w:id="1"/>
    </w:p>
    <w:p w14:paraId="1BD7834D" w14:textId="72775DB5" w:rsidR="0076396B" w:rsidRPr="0023065E" w:rsidRDefault="00BD41DC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4</w:t>
      </w:r>
      <w:r w:rsidR="0076396B" w:rsidRPr="0023065E">
        <w:rPr>
          <w:rFonts w:ascii="仿宋" w:eastAsia="仿宋" w:hAnsi="仿宋" w:hint="eastAsia"/>
          <w:sz w:val="32"/>
          <w:szCs w:val="32"/>
        </w:rPr>
        <w:t>.自我革命永远在路上</w:t>
      </w:r>
      <w:r w:rsidR="007B5CA9" w:rsidRPr="0023065E">
        <w:rPr>
          <w:rFonts w:ascii="仿宋" w:eastAsia="仿宋" w:hAnsi="仿宋" w:hint="eastAsia"/>
          <w:sz w:val="32"/>
          <w:szCs w:val="32"/>
        </w:rPr>
        <w:t>：</w:t>
      </w:r>
      <w:r w:rsidR="0076396B" w:rsidRPr="0023065E">
        <w:rPr>
          <w:rFonts w:ascii="仿宋" w:eastAsia="仿宋" w:hAnsi="仿宋" w:hint="eastAsia"/>
          <w:sz w:val="32"/>
          <w:szCs w:val="32"/>
        </w:rPr>
        <w:t>制度保障</w:t>
      </w:r>
    </w:p>
    <w:p w14:paraId="2EFEC632" w14:textId="5274BA88" w:rsidR="0076396B" w:rsidRPr="0023065E" w:rsidRDefault="00D01104" w:rsidP="00B22AE7">
      <w:pPr>
        <w:overflowPunct w:val="0"/>
        <w:spacing w:line="540" w:lineRule="exact"/>
        <w:ind w:firstLineChars="300" w:firstLine="630"/>
        <w:rPr>
          <w:rFonts w:ascii="仿宋" w:eastAsia="仿宋" w:hAnsi="仿宋"/>
          <w:color w:val="FF0000"/>
          <w:sz w:val="32"/>
          <w:szCs w:val="32"/>
        </w:rPr>
      </w:pPr>
      <w:hyperlink r:id="rId27" w:history="1">
        <w:r w:rsidR="00CD0AB6" w:rsidRPr="0023065E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https://www.12371.cn/2022/01/24/VIDE1642989840867304.shtml</w:t>
        </w:r>
      </w:hyperlink>
    </w:p>
    <w:p w14:paraId="68C73D5F" w14:textId="7D1AB228" w:rsidR="0023065E" w:rsidRDefault="0023065E">
      <w:pPr>
        <w:widowControl/>
        <w:jc w:val="left"/>
        <w:rPr>
          <w:rFonts w:ascii="仿宋" w:eastAsia="仿宋" w:hAnsi="仿宋"/>
          <w:sz w:val="32"/>
          <w:szCs w:val="32"/>
        </w:rPr>
      </w:pPr>
    </w:p>
    <w:bookmarkEnd w:id="0"/>
    <w:p w14:paraId="27E91BF7" w14:textId="29223737" w:rsidR="00FF3799" w:rsidRPr="0023065E" w:rsidRDefault="00FF3799" w:rsidP="00111119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FF3799" w:rsidRPr="0023065E">
      <w:foot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7AAED" w14:textId="77777777" w:rsidR="00D01104" w:rsidRDefault="00D01104" w:rsidP="00946F20">
      <w:r>
        <w:separator/>
      </w:r>
    </w:p>
  </w:endnote>
  <w:endnote w:type="continuationSeparator" w:id="0">
    <w:p w14:paraId="6CF17DC7" w14:textId="77777777" w:rsidR="00D01104" w:rsidRDefault="00D01104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737340"/>
      <w:docPartObj>
        <w:docPartGallery w:val="Page Numbers (Bottom of Page)"/>
        <w:docPartUnique/>
      </w:docPartObj>
    </w:sdtPr>
    <w:sdtEndPr/>
    <w:sdtContent>
      <w:p w14:paraId="1EE30E15" w14:textId="01EB3BDE" w:rsidR="00EF358A" w:rsidRDefault="00EF3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0B4" w:rsidRPr="00EB10B4">
          <w:rPr>
            <w:noProof/>
            <w:lang w:val="zh-CN"/>
          </w:rPr>
          <w:t>4</w:t>
        </w:r>
        <w:r>
          <w:fldChar w:fldCharType="end"/>
        </w:r>
      </w:p>
    </w:sdtContent>
  </w:sdt>
  <w:p w14:paraId="58B84125" w14:textId="77777777" w:rsidR="00A84A36" w:rsidRDefault="00A84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6D033" w14:textId="77777777" w:rsidR="00D01104" w:rsidRDefault="00D01104" w:rsidP="00946F20">
      <w:r>
        <w:separator/>
      </w:r>
    </w:p>
  </w:footnote>
  <w:footnote w:type="continuationSeparator" w:id="0">
    <w:p w14:paraId="2C26FCFE" w14:textId="77777777" w:rsidR="00D01104" w:rsidRDefault="00D01104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6F52"/>
    <w:rsid w:val="00027441"/>
    <w:rsid w:val="000300D0"/>
    <w:rsid w:val="0004348F"/>
    <w:rsid w:val="000534EF"/>
    <w:rsid w:val="0005377B"/>
    <w:rsid w:val="00056E52"/>
    <w:rsid w:val="00062D9B"/>
    <w:rsid w:val="00074EBF"/>
    <w:rsid w:val="00076602"/>
    <w:rsid w:val="00081A08"/>
    <w:rsid w:val="000840BF"/>
    <w:rsid w:val="00095DD3"/>
    <w:rsid w:val="000A0F47"/>
    <w:rsid w:val="000B2BD7"/>
    <w:rsid w:val="000B59C6"/>
    <w:rsid w:val="000C10CD"/>
    <w:rsid w:val="000C6459"/>
    <w:rsid w:val="000D12DB"/>
    <w:rsid w:val="000D30B0"/>
    <w:rsid w:val="000E4E1D"/>
    <w:rsid w:val="000F5112"/>
    <w:rsid w:val="000F7DBD"/>
    <w:rsid w:val="001076C5"/>
    <w:rsid w:val="00111119"/>
    <w:rsid w:val="00115810"/>
    <w:rsid w:val="001168C3"/>
    <w:rsid w:val="00120D2A"/>
    <w:rsid w:val="001432B0"/>
    <w:rsid w:val="00145629"/>
    <w:rsid w:val="001548CA"/>
    <w:rsid w:val="00176243"/>
    <w:rsid w:val="001972B3"/>
    <w:rsid w:val="001A3DE2"/>
    <w:rsid w:val="001A6068"/>
    <w:rsid w:val="001A61B4"/>
    <w:rsid w:val="001B3DFF"/>
    <w:rsid w:val="001C2A50"/>
    <w:rsid w:val="001C5C01"/>
    <w:rsid w:val="001D445B"/>
    <w:rsid w:val="001E2FF2"/>
    <w:rsid w:val="0020566D"/>
    <w:rsid w:val="00205E73"/>
    <w:rsid w:val="00214A38"/>
    <w:rsid w:val="00216267"/>
    <w:rsid w:val="0023065E"/>
    <w:rsid w:val="002402B1"/>
    <w:rsid w:val="002411DF"/>
    <w:rsid w:val="00251DCF"/>
    <w:rsid w:val="00253FC5"/>
    <w:rsid w:val="002620E1"/>
    <w:rsid w:val="00263A15"/>
    <w:rsid w:val="00267E7D"/>
    <w:rsid w:val="00276280"/>
    <w:rsid w:val="00276C45"/>
    <w:rsid w:val="00277C68"/>
    <w:rsid w:val="00291FD9"/>
    <w:rsid w:val="00292035"/>
    <w:rsid w:val="00295CB4"/>
    <w:rsid w:val="00295DCF"/>
    <w:rsid w:val="0029706C"/>
    <w:rsid w:val="002A2537"/>
    <w:rsid w:val="002A4AB4"/>
    <w:rsid w:val="002B50C8"/>
    <w:rsid w:val="002C01CE"/>
    <w:rsid w:val="002D12BB"/>
    <w:rsid w:val="002E77CB"/>
    <w:rsid w:val="002E782D"/>
    <w:rsid w:val="002F0BF8"/>
    <w:rsid w:val="002F1B18"/>
    <w:rsid w:val="00322C31"/>
    <w:rsid w:val="00326602"/>
    <w:rsid w:val="0033050E"/>
    <w:rsid w:val="0033201C"/>
    <w:rsid w:val="00337EDD"/>
    <w:rsid w:val="00344EA3"/>
    <w:rsid w:val="003450F9"/>
    <w:rsid w:val="00350BAC"/>
    <w:rsid w:val="003551E1"/>
    <w:rsid w:val="00362237"/>
    <w:rsid w:val="00366884"/>
    <w:rsid w:val="00367E27"/>
    <w:rsid w:val="00391823"/>
    <w:rsid w:val="003A767B"/>
    <w:rsid w:val="003B4B6A"/>
    <w:rsid w:val="003B53F2"/>
    <w:rsid w:val="003C5021"/>
    <w:rsid w:val="003D38BA"/>
    <w:rsid w:val="003E30F3"/>
    <w:rsid w:val="003E4E0A"/>
    <w:rsid w:val="003E54A8"/>
    <w:rsid w:val="003E6E55"/>
    <w:rsid w:val="003F0B11"/>
    <w:rsid w:val="003F3B78"/>
    <w:rsid w:val="004072E4"/>
    <w:rsid w:val="00413244"/>
    <w:rsid w:val="0042411B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6429D"/>
    <w:rsid w:val="0046633D"/>
    <w:rsid w:val="004806EF"/>
    <w:rsid w:val="00484C9C"/>
    <w:rsid w:val="00490F99"/>
    <w:rsid w:val="00491B5C"/>
    <w:rsid w:val="004950D5"/>
    <w:rsid w:val="004A1F6A"/>
    <w:rsid w:val="004A3256"/>
    <w:rsid w:val="004A68BE"/>
    <w:rsid w:val="004B1227"/>
    <w:rsid w:val="004B2272"/>
    <w:rsid w:val="004C009E"/>
    <w:rsid w:val="004C5805"/>
    <w:rsid w:val="004D0845"/>
    <w:rsid w:val="004E4069"/>
    <w:rsid w:val="004F4F2C"/>
    <w:rsid w:val="004F4FC6"/>
    <w:rsid w:val="00506D93"/>
    <w:rsid w:val="00513422"/>
    <w:rsid w:val="00513DA0"/>
    <w:rsid w:val="0052178F"/>
    <w:rsid w:val="00525C90"/>
    <w:rsid w:val="00537800"/>
    <w:rsid w:val="00540D71"/>
    <w:rsid w:val="00544A3A"/>
    <w:rsid w:val="00563309"/>
    <w:rsid w:val="005727A2"/>
    <w:rsid w:val="00572E23"/>
    <w:rsid w:val="005748CB"/>
    <w:rsid w:val="00574902"/>
    <w:rsid w:val="00577DD5"/>
    <w:rsid w:val="00581AE0"/>
    <w:rsid w:val="00590BB4"/>
    <w:rsid w:val="005914A0"/>
    <w:rsid w:val="005A6600"/>
    <w:rsid w:val="005C2CDC"/>
    <w:rsid w:val="005D5F00"/>
    <w:rsid w:val="005F1D51"/>
    <w:rsid w:val="005F7CAD"/>
    <w:rsid w:val="00602023"/>
    <w:rsid w:val="0060364D"/>
    <w:rsid w:val="006062E4"/>
    <w:rsid w:val="00610F5D"/>
    <w:rsid w:val="006153AA"/>
    <w:rsid w:val="00621E88"/>
    <w:rsid w:val="00622064"/>
    <w:rsid w:val="0063086A"/>
    <w:rsid w:val="00634EF8"/>
    <w:rsid w:val="0064340A"/>
    <w:rsid w:val="006518BD"/>
    <w:rsid w:val="006577C9"/>
    <w:rsid w:val="00674DFE"/>
    <w:rsid w:val="00681AB2"/>
    <w:rsid w:val="006822E7"/>
    <w:rsid w:val="006854A4"/>
    <w:rsid w:val="00693554"/>
    <w:rsid w:val="006A4CAF"/>
    <w:rsid w:val="006A6030"/>
    <w:rsid w:val="006B7093"/>
    <w:rsid w:val="006D380A"/>
    <w:rsid w:val="006E1EE1"/>
    <w:rsid w:val="006E4541"/>
    <w:rsid w:val="0070172B"/>
    <w:rsid w:val="00707FBA"/>
    <w:rsid w:val="00720F53"/>
    <w:rsid w:val="00723DC5"/>
    <w:rsid w:val="00726C92"/>
    <w:rsid w:val="00740444"/>
    <w:rsid w:val="00741D95"/>
    <w:rsid w:val="00754E54"/>
    <w:rsid w:val="00755C03"/>
    <w:rsid w:val="00763396"/>
    <w:rsid w:val="0076396B"/>
    <w:rsid w:val="00765A34"/>
    <w:rsid w:val="0079100A"/>
    <w:rsid w:val="007A0232"/>
    <w:rsid w:val="007B2537"/>
    <w:rsid w:val="007B5CA9"/>
    <w:rsid w:val="007C17F6"/>
    <w:rsid w:val="007E217C"/>
    <w:rsid w:val="007F3D05"/>
    <w:rsid w:val="00804494"/>
    <w:rsid w:val="00807C19"/>
    <w:rsid w:val="008116A2"/>
    <w:rsid w:val="00811A19"/>
    <w:rsid w:val="00820F59"/>
    <w:rsid w:val="00836086"/>
    <w:rsid w:val="00844EFA"/>
    <w:rsid w:val="0085488E"/>
    <w:rsid w:val="00854E0E"/>
    <w:rsid w:val="008573E9"/>
    <w:rsid w:val="00863CCE"/>
    <w:rsid w:val="00884C02"/>
    <w:rsid w:val="008A044D"/>
    <w:rsid w:val="008A2166"/>
    <w:rsid w:val="008A299C"/>
    <w:rsid w:val="008B0B82"/>
    <w:rsid w:val="008B1FBA"/>
    <w:rsid w:val="008B4D54"/>
    <w:rsid w:val="008C3610"/>
    <w:rsid w:val="008D4B24"/>
    <w:rsid w:val="008F08F1"/>
    <w:rsid w:val="008F3010"/>
    <w:rsid w:val="008F43F2"/>
    <w:rsid w:val="00913804"/>
    <w:rsid w:val="00913E97"/>
    <w:rsid w:val="00916C5D"/>
    <w:rsid w:val="00925495"/>
    <w:rsid w:val="00930AE9"/>
    <w:rsid w:val="00931E4B"/>
    <w:rsid w:val="00946F20"/>
    <w:rsid w:val="009531A3"/>
    <w:rsid w:val="0097677C"/>
    <w:rsid w:val="00985075"/>
    <w:rsid w:val="00987E03"/>
    <w:rsid w:val="009932A4"/>
    <w:rsid w:val="00995AC3"/>
    <w:rsid w:val="009A5566"/>
    <w:rsid w:val="009A559A"/>
    <w:rsid w:val="009B0500"/>
    <w:rsid w:val="009C7653"/>
    <w:rsid w:val="009F4B09"/>
    <w:rsid w:val="009F63A1"/>
    <w:rsid w:val="00A078A1"/>
    <w:rsid w:val="00A10161"/>
    <w:rsid w:val="00A10F9D"/>
    <w:rsid w:val="00A13A8D"/>
    <w:rsid w:val="00A44DBC"/>
    <w:rsid w:val="00A53038"/>
    <w:rsid w:val="00A56934"/>
    <w:rsid w:val="00A72956"/>
    <w:rsid w:val="00A84A36"/>
    <w:rsid w:val="00A913AE"/>
    <w:rsid w:val="00AA4E24"/>
    <w:rsid w:val="00AB3324"/>
    <w:rsid w:val="00AB7C77"/>
    <w:rsid w:val="00AC0E3E"/>
    <w:rsid w:val="00AC3DD6"/>
    <w:rsid w:val="00AC69EC"/>
    <w:rsid w:val="00AD2145"/>
    <w:rsid w:val="00AD25CC"/>
    <w:rsid w:val="00AF3D85"/>
    <w:rsid w:val="00AF6C95"/>
    <w:rsid w:val="00B04E8A"/>
    <w:rsid w:val="00B16742"/>
    <w:rsid w:val="00B17F0A"/>
    <w:rsid w:val="00B22AE7"/>
    <w:rsid w:val="00B2699C"/>
    <w:rsid w:val="00B33D4A"/>
    <w:rsid w:val="00B344B2"/>
    <w:rsid w:val="00B45129"/>
    <w:rsid w:val="00B4559B"/>
    <w:rsid w:val="00B513C5"/>
    <w:rsid w:val="00B555ED"/>
    <w:rsid w:val="00B56774"/>
    <w:rsid w:val="00B655A2"/>
    <w:rsid w:val="00B85D4B"/>
    <w:rsid w:val="00B919D0"/>
    <w:rsid w:val="00B92669"/>
    <w:rsid w:val="00B96181"/>
    <w:rsid w:val="00BA7C14"/>
    <w:rsid w:val="00BB065C"/>
    <w:rsid w:val="00BB0C3A"/>
    <w:rsid w:val="00BB7928"/>
    <w:rsid w:val="00BC08C8"/>
    <w:rsid w:val="00BC4456"/>
    <w:rsid w:val="00BD0298"/>
    <w:rsid w:val="00BD3C05"/>
    <w:rsid w:val="00BD41DC"/>
    <w:rsid w:val="00BD573F"/>
    <w:rsid w:val="00BD6FE5"/>
    <w:rsid w:val="00BF015F"/>
    <w:rsid w:val="00BF63D6"/>
    <w:rsid w:val="00C0444D"/>
    <w:rsid w:val="00C13A44"/>
    <w:rsid w:val="00C3546D"/>
    <w:rsid w:val="00C360B1"/>
    <w:rsid w:val="00C411A2"/>
    <w:rsid w:val="00C432C5"/>
    <w:rsid w:val="00C51D9E"/>
    <w:rsid w:val="00C61BE1"/>
    <w:rsid w:val="00C66528"/>
    <w:rsid w:val="00C818D0"/>
    <w:rsid w:val="00C83276"/>
    <w:rsid w:val="00C871A7"/>
    <w:rsid w:val="00CA1B08"/>
    <w:rsid w:val="00CA217B"/>
    <w:rsid w:val="00CA3FF9"/>
    <w:rsid w:val="00CA7C3A"/>
    <w:rsid w:val="00CB006F"/>
    <w:rsid w:val="00CB10EF"/>
    <w:rsid w:val="00CD0AB6"/>
    <w:rsid w:val="00CE1CF8"/>
    <w:rsid w:val="00CE486F"/>
    <w:rsid w:val="00CE4BA0"/>
    <w:rsid w:val="00CF5759"/>
    <w:rsid w:val="00CF7FAB"/>
    <w:rsid w:val="00D01104"/>
    <w:rsid w:val="00D020ED"/>
    <w:rsid w:val="00D056B9"/>
    <w:rsid w:val="00D12FB0"/>
    <w:rsid w:val="00D14087"/>
    <w:rsid w:val="00D15BBD"/>
    <w:rsid w:val="00D32090"/>
    <w:rsid w:val="00D338BB"/>
    <w:rsid w:val="00D35D94"/>
    <w:rsid w:val="00D40BE1"/>
    <w:rsid w:val="00D42048"/>
    <w:rsid w:val="00D45BD8"/>
    <w:rsid w:val="00D471B3"/>
    <w:rsid w:val="00D607BE"/>
    <w:rsid w:val="00D76EB0"/>
    <w:rsid w:val="00D856DE"/>
    <w:rsid w:val="00D86A24"/>
    <w:rsid w:val="00D87C79"/>
    <w:rsid w:val="00D90FDD"/>
    <w:rsid w:val="00DA5225"/>
    <w:rsid w:val="00DC5C7D"/>
    <w:rsid w:val="00DC6C2C"/>
    <w:rsid w:val="00DC7D96"/>
    <w:rsid w:val="00DD127C"/>
    <w:rsid w:val="00DD2D2B"/>
    <w:rsid w:val="00DE02FD"/>
    <w:rsid w:val="00DE5C19"/>
    <w:rsid w:val="00DF2679"/>
    <w:rsid w:val="00DF42E9"/>
    <w:rsid w:val="00E04C88"/>
    <w:rsid w:val="00E0631F"/>
    <w:rsid w:val="00E138D2"/>
    <w:rsid w:val="00E17CA7"/>
    <w:rsid w:val="00E311D9"/>
    <w:rsid w:val="00E43F56"/>
    <w:rsid w:val="00E624EC"/>
    <w:rsid w:val="00E65576"/>
    <w:rsid w:val="00E705D8"/>
    <w:rsid w:val="00E738A1"/>
    <w:rsid w:val="00E749BF"/>
    <w:rsid w:val="00E77BD0"/>
    <w:rsid w:val="00E83508"/>
    <w:rsid w:val="00EA57A8"/>
    <w:rsid w:val="00EB10B4"/>
    <w:rsid w:val="00EB36ED"/>
    <w:rsid w:val="00EB3800"/>
    <w:rsid w:val="00EB7724"/>
    <w:rsid w:val="00EF358A"/>
    <w:rsid w:val="00EF50B1"/>
    <w:rsid w:val="00EF5470"/>
    <w:rsid w:val="00F0603C"/>
    <w:rsid w:val="00F07D76"/>
    <w:rsid w:val="00F14B64"/>
    <w:rsid w:val="00F14ECE"/>
    <w:rsid w:val="00F214BF"/>
    <w:rsid w:val="00F249D3"/>
    <w:rsid w:val="00F41E42"/>
    <w:rsid w:val="00F42446"/>
    <w:rsid w:val="00F42A1C"/>
    <w:rsid w:val="00F43B3E"/>
    <w:rsid w:val="00F43BA9"/>
    <w:rsid w:val="00F525ED"/>
    <w:rsid w:val="00F53449"/>
    <w:rsid w:val="00F61363"/>
    <w:rsid w:val="00F61833"/>
    <w:rsid w:val="00F62CFE"/>
    <w:rsid w:val="00F71DF5"/>
    <w:rsid w:val="00F73515"/>
    <w:rsid w:val="00F73EE7"/>
    <w:rsid w:val="00F87A70"/>
    <w:rsid w:val="00F87B67"/>
    <w:rsid w:val="00F93B43"/>
    <w:rsid w:val="00F9698B"/>
    <w:rsid w:val="00FA5567"/>
    <w:rsid w:val="00FA5712"/>
    <w:rsid w:val="00FB34AF"/>
    <w:rsid w:val="00FB40B0"/>
    <w:rsid w:val="00FB65C3"/>
    <w:rsid w:val="00FC24FD"/>
    <w:rsid w:val="00FD4A09"/>
    <w:rsid w:val="00FD5BCD"/>
    <w:rsid w:val="00FD78A7"/>
    <w:rsid w:val="00FD7A9F"/>
    <w:rsid w:val="00FE4177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1136E"/>
  <w15:docId w15:val="{4DB07310-25DF-4D87-AB05-AD279743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.cctv.com/2021/12/24/VIDEMc7qZlItWBLQe8T0jZxx211224.shtml?spm=C31267.PXDaChrrDGdt.EbD5Beq0unIQ.37" TargetMode="External"/><Relationship Id="rId13" Type="http://schemas.openxmlformats.org/officeDocument/2006/relationships/hyperlink" Target="https://www.12371.cn/2022/02/05/ARTI1644053012727496.shtml" TargetMode="External"/><Relationship Id="rId18" Type="http://schemas.openxmlformats.org/officeDocument/2006/relationships/hyperlink" Target="https://www.12371.cn/2022/01/31/ARTI1643614902321774.shtml" TargetMode="External"/><Relationship Id="rId26" Type="http://schemas.openxmlformats.org/officeDocument/2006/relationships/hyperlink" Target="https://www.12371.cn/2022/01/23/VIDE1642931761103949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12371.cn/2022/01/26/ARTI1643152592318238.shtml" TargetMode="External"/><Relationship Id="rId7" Type="http://schemas.openxmlformats.org/officeDocument/2006/relationships/hyperlink" Target="https://www.12371.cn/2022/01/11/ARTI1641896504145631.shtml" TargetMode="External"/><Relationship Id="rId12" Type="http://schemas.openxmlformats.org/officeDocument/2006/relationships/hyperlink" Target="https://www.12371.cn/2022/01/25/ARTI1643115194298152.shtml" TargetMode="External"/><Relationship Id="rId17" Type="http://schemas.openxmlformats.org/officeDocument/2006/relationships/hyperlink" Target="https://www.12371.cn/2022/01/15/ARTI1642230979082108.shtml" TargetMode="External"/><Relationship Id="rId25" Type="http://schemas.openxmlformats.org/officeDocument/2006/relationships/hyperlink" Target="http://www.71.cn/2021/1213/1152570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12371.cn/2022/01/01/ARTI1641021620027175.shtml" TargetMode="External"/><Relationship Id="rId20" Type="http://schemas.openxmlformats.org/officeDocument/2006/relationships/hyperlink" Target="https://www.12371.cn/2021/12/14/ARTI1639443992734816.s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12371.cn/2022/01/25/ARTI1643102781802738.shtml" TargetMode="External"/><Relationship Id="rId24" Type="http://schemas.openxmlformats.org/officeDocument/2006/relationships/hyperlink" Target="http://www.71.cn/2021/1213/1152570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12371.cn/2022/02/26/ARTI1645848673709607.shtml" TargetMode="External"/><Relationship Id="rId23" Type="http://schemas.openxmlformats.org/officeDocument/2006/relationships/hyperlink" Target="http://www.71.cn/2021/1202/1151444.s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tv.cctv.com/2022/01/19/VIDEFK1ADYx2HgSUlVwto8GD220119.shtml" TargetMode="External"/><Relationship Id="rId19" Type="http://schemas.openxmlformats.org/officeDocument/2006/relationships/hyperlink" Target="http://www.qstheory.cn/dukan/qs/2022-02/15/c_112836789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2371.cn/2022/01/18/ARTI1642505249906256.shtml" TargetMode="External"/><Relationship Id="rId14" Type="http://schemas.openxmlformats.org/officeDocument/2006/relationships/hyperlink" Target="https://tv.cctv.com/2022/02/05/VIDEWkhiGHq7pvavppWuR7RT220205.shtml?spm=C31267.PXDaChrrDGdt.EbD5Beq0unIQ.7" TargetMode="External"/><Relationship Id="rId22" Type="http://schemas.openxmlformats.org/officeDocument/2006/relationships/hyperlink" Target="https://www.12371.cn/2022/01/02/ARTI1641092285363600.shtml" TargetMode="External"/><Relationship Id="rId27" Type="http://schemas.openxmlformats.org/officeDocument/2006/relationships/hyperlink" Target="https://www.12371.cn/2022/01/24/VIDE1642989840867304.s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20</cp:revision>
  <dcterms:created xsi:type="dcterms:W3CDTF">2022-03-03T01:00:00Z</dcterms:created>
  <dcterms:modified xsi:type="dcterms:W3CDTF">2022-03-03T02:02:00Z</dcterms:modified>
</cp:coreProperties>
</file>